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1617" w:rsidRDefault="00754F40">
      <w:pPr>
        <w:spacing w:after="160" w:line="259" w:lineRule="auto"/>
        <w:ind w:left="707"/>
      </w:pPr>
      <w:r>
        <w:t xml:space="preserve">РАЗРАБОТКА ВЕДОМСТВЕННОЙ ИНФОРМАЦИОННОЙ СИСТЕМЫ «ЛЕСОПОЛЬЗОВАНИЕ» </w:t>
      </w:r>
    </w:p>
    <w:p w:rsidR="00741617" w:rsidRDefault="00754F40">
      <w:pPr>
        <w:pStyle w:val="1"/>
        <w:numPr>
          <w:ilvl w:val="0"/>
          <w:numId w:val="0"/>
        </w:numPr>
        <w:ind w:left="360"/>
      </w:pPr>
      <w:r>
        <w:br w:type="page" w:clear="all"/>
      </w:r>
      <w:r>
        <w:lastRenderedPageBreak/>
        <w:t>СОКРАЩЕНИЯ</w:t>
      </w:r>
    </w:p>
    <w:p w:rsidR="00741617" w:rsidRDefault="00754F40">
      <w:pPr>
        <w:spacing w:after="160" w:line="259" w:lineRule="auto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ПДЛУ</w:t>
      </w:r>
    </w:p>
    <w:p w:rsidR="00741617" w:rsidRDefault="00754F40">
      <w:pPr>
        <w:spacing w:after="160" w:line="259" w:lineRule="auto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ЕГРН</w:t>
      </w:r>
    </w:p>
    <w:p w:rsidR="00741617" w:rsidRDefault="00754F40">
      <w:pPr>
        <w:spacing w:after="160" w:line="259" w:lineRule="auto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СЭД ПСО</w:t>
      </w:r>
    </w:p>
    <w:p w:rsidR="00741617" w:rsidRDefault="00754F40">
      <w:pPr>
        <w:spacing w:after="160" w:line="259" w:lineRule="auto"/>
      </w:pPr>
      <w:r>
        <w:t>СЭР РИП</w:t>
      </w:r>
    </w:p>
    <w:p w:rsidR="00741617" w:rsidRDefault="00754F40">
      <w:pPr>
        <w:pStyle w:val="1"/>
        <w:numPr>
          <w:ilvl w:val="0"/>
          <w:numId w:val="0"/>
        </w:numPr>
        <w:ind w:left="360"/>
      </w:pPr>
      <w:r>
        <w:t>ВВЕДЕНИЕ</w:t>
      </w:r>
    </w:p>
    <w:p w:rsidR="00741617" w:rsidRDefault="00754F40">
      <w:r>
        <w:t>С 2009 года функционирует государственный некоммерческий интернет-портал «</w:t>
      </w:r>
      <w:proofErr w:type="spellStart"/>
      <w:r>
        <w:t>Госуслуги</w:t>
      </w:r>
      <w:proofErr w:type="spellEnd"/>
      <w:r>
        <w:t>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:rsidR="00741617" w:rsidRDefault="00754F40">
      <w:pPr>
        <w:pStyle w:val="af4"/>
        <w:numPr>
          <w:ilvl w:val="0"/>
          <w:numId w:val="19"/>
        </w:numPr>
      </w:pPr>
      <w:r>
        <w:t>Система управления социально-экономическими показателями,</w:t>
      </w:r>
    </w:p>
    <w:p w:rsidR="00741617" w:rsidRDefault="00754F40">
      <w:pPr>
        <w:pStyle w:val="af4"/>
        <w:numPr>
          <w:ilvl w:val="0"/>
          <w:numId w:val="19"/>
        </w:numPr>
      </w:pPr>
      <w:r>
        <w:t>Подсистема автоматизации технологических процессов ИОГВ,</w:t>
      </w:r>
    </w:p>
    <w:p w:rsidR="00741617" w:rsidRDefault="00754F40">
      <w:pPr>
        <w:pStyle w:val="af4"/>
        <w:numPr>
          <w:ilvl w:val="0"/>
          <w:numId w:val="19"/>
        </w:numPr>
      </w:pPr>
      <w:r>
        <w:t>Региональная геоинформационная система,</w:t>
      </w:r>
    </w:p>
    <w:p w:rsidR="00741617" w:rsidRDefault="00754F40">
      <w:pPr>
        <w:pStyle w:val="af4"/>
        <w:numPr>
          <w:ilvl w:val="0"/>
          <w:numId w:val="19"/>
        </w:numPr>
      </w:pPr>
      <w:r>
        <w:t>Система управления информацией здравоохранения,</w:t>
      </w:r>
    </w:p>
    <w:p w:rsidR="00741617" w:rsidRDefault="00754F40">
      <w:pPr>
        <w:pStyle w:val="af4"/>
        <w:numPr>
          <w:ilvl w:val="0"/>
          <w:numId w:val="19"/>
        </w:numPr>
      </w:pPr>
      <w:r>
        <w:t>Региональная интеграционная платформа.</w:t>
      </w:r>
    </w:p>
    <w:p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:rsidR="00741617" w:rsidRDefault="00754F40">
      <w:pPr>
        <w:pStyle w:val="af4"/>
        <w:numPr>
          <w:ilvl w:val="0"/>
          <w:numId w:val="20"/>
        </w:numPr>
      </w:pPr>
      <w:r>
        <w:t>Инвестиционный комплекс</w:t>
      </w:r>
    </w:p>
    <w:p w:rsidR="00741617" w:rsidRDefault="00754F40">
      <w:pPr>
        <w:pStyle w:val="af4"/>
        <w:numPr>
          <w:ilvl w:val="0"/>
          <w:numId w:val="20"/>
        </w:numPr>
      </w:pPr>
      <w:r>
        <w:t>Недропользование</w:t>
      </w:r>
    </w:p>
    <w:p w:rsidR="00741617" w:rsidRDefault="00754F40">
      <w:pPr>
        <w:pStyle w:val="af4"/>
        <w:numPr>
          <w:ilvl w:val="0"/>
          <w:numId w:val="20"/>
        </w:numPr>
      </w:pPr>
      <w:r>
        <w:t>Кадастр ООПТ</w:t>
      </w:r>
    </w:p>
    <w:p w:rsidR="00741617" w:rsidRDefault="00754F40">
      <w:pPr>
        <w:pStyle w:val="af4"/>
        <w:numPr>
          <w:ilvl w:val="0"/>
          <w:numId w:val="20"/>
        </w:numPr>
      </w:pPr>
      <w:r>
        <w:t>Водопользование</w:t>
      </w:r>
    </w:p>
    <w:p w:rsidR="00741617" w:rsidRDefault="00754F40">
      <w:pPr>
        <w:pStyle w:val="af4"/>
        <w:numPr>
          <w:ilvl w:val="0"/>
          <w:numId w:val="20"/>
        </w:numPr>
      </w:pPr>
      <w:r>
        <w:t>Экология</w:t>
      </w:r>
    </w:p>
    <w:p w:rsidR="00741617" w:rsidRDefault="00754F40">
      <w:pPr>
        <w:pStyle w:val="af4"/>
        <w:numPr>
          <w:ilvl w:val="0"/>
          <w:numId w:val="20"/>
        </w:numPr>
      </w:pPr>
      <w:r>
        <w:t>Агропромышленный комплекс</w:t>
      </w:r>
    </w:p>
    <w:p w:rsidR="00741617" w:rsidRDefault="00754F40">
      <w:r>
        <w:lastRenderedPageBreak/>
        <w:t xml:space="preserve">12.04.2022 на портале «ЕИС ЗАКУПКИ» был размещен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</w:t>
      </w:r>
      <w:proofErr w:type="spellStart"/>
      <w:r>
        <w:t>Техноком</w:t>
      </w:r>
      <w:proofErr w:type="spellEnd"/>
      <w:r>
        <w:t xml:space="preserve">» в которой я проходил практики, предусмотренные в рамках обучения в </w:t>
      </w:r>
      <w:proofErr w:type="spellStart"/>
      <w:r>
        <w:t>ТюмГУ</w:t>
      </w:r>
      <w:proofErr w:type="spellEnd"/>
      <w:r>
        <w:t>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:rsidR="00741617" w:rsidRDefault="00754F40">
      <w:pPr>
        <w:rPr>
          <w:color w:val="FF0000"/>
        </w:rPr>
      </w:pPr>
      <w:r>
        <w:rPr>
          <w:color w:val="FF0000"/>
        </w:rPr>
        <w:t>На этом введение в диплом заканчивается, но для отчета по практике я продолжу</w:t>
      </w:r>
    </w:p>
    <w:p w:rsidR="00741617" w:rsidRDefault="00754F40">
      <w:r>
        <w:t>ООО «</w:t>
      </w:r>
      <w:proofErr w:type="spellStart"/>
      <w:r>
        <w:t>Техноком</w:t>
      </w:r>
      <w:proofErr w:type="spellEnd"/>
      <w:r>
        <w:t xml:space="preserve">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 xml:space="preserve">, </w:t>
      </w:r>
      <w:proofErr w:type="spellStart"/>
      <w:r>
        <w:t>GeoViewer</w:t>
      </w:r>
      <w:proofErr w:type="spellEnd"/>
      <w:r>
        <w:t xml:space="preserve"> и еще 7 других.</w:t>
      </w:r>
    </w:p>
    <w:p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</w:t>
      </w:r>
      <w:proofErr w:type="spellStart"/>
      <w:r>
        <w:t>Web</w:t>
      </w:r>
      <w:proofErr w:type="spellEnd"/>
      <w:r>
        <w:t>-интерфейс, а также формировать тематические рабочие наборы для мобильного приложения.</w:t>
      </w:r>
    </w:p>
    <w:p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>
        <w:t>геоданными</w:t>
      </w:r>
      <w:proofErr w:type="spellEnd"/>
      <w:r>
        <w:t xml:space="preserve"> Заказчика</w:t>
      </w:r>
    </w:p>
    <w:p w:rsidR="00741617" w:rsidRDefault="00754F40">
      <w:proofErr w:type="spellStart"/>
      <w:r>
        <w:t>GeoViewer</w:t>
      </w:r>
      <w:proofErr w:type="spellEnd"/>
      <w:r>
        <w:t xml:space="preserve"> - программа </w:t>
      </w:r>
      <w:proofErr w:type="spellStart"/>
      <w:r>
        <w:t>GeoViewer</w:t>
      </w:r>
      <w:proofErr w:type="spellEnd"/>
      <w:r>
        <w:t xml:space="preserve"> предназначена для просмотра в </w:t>
      </w:r>
      <w:proofErr w:type="spellStart"/>
      <w:r>
        <w:t>web</w:t>
      </w:r>
      <w:proofErr w:type="spellEnd"/>
      <w:r>
        <w:t>-интерфейсе геолого-геофизической, пространственной и графической информации, представленной в файлах различных форматов</w:t>
      </w:r>
    </w:p>
    <w:p w:rsidR="00741617" w:rsidRDefault="00754F40">
      <w:pPr>
        <w:rPr>
          <w:rFonts w:eastAsiaTheme="majorEastAsia" w:cstheme="majorBidi"/>
          <w:color w:val="000000" w:themeColor="text1"/>
          <w:szCs w:val="40"/>
        </w:rPr>
      </w:pPr>
      <w:r>
        <w:br w:type="page" w:clear="all"/>
      </w:r>
    </w:p>
    <w:p w:rsidR="00741617" w:rsidRDefault="00754F40">
      <w:pPr>
        <w:pStyle w:val="1"/>
      </w:pPr>
      <w:r>
        <w:lastRenderedPageBreak/>
        <w:t>ОПИСАНИЕ ПРЕДМЕТНОЙ ОБЛАСТИ</w:t>
      </w:r>
    </w:p>
    <w:p w:rsidR="00741617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8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лесопользования, обобщенная схема лесопользования приведена на (Рисунок 1).</w:t>
      </w:r>
    </w:p>
    <w:p w:rsidR="00741617" w:rsidRDefault="00754F40">
      <w:pPr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4423410"/>
                <wp:effectExtent l="0" t="0" r="3175" b="0"/>
                <wp:docPr id="1" name="Рисунок 1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ole_rId2"/>
                        <pic:cNvPicPr>
                          <a:picLocks noChangeArrowheads="1"/>
                        </pic:cNvPicPr>
                      </pic:nvPicPr>
                      <pic:blipFill>
                        <a:blip r:embed="rId9"/>
                        <a:stretch/>
                      </pic:blipFill>
                      <pic:spPr bwMode="auto">
                        <a:xfrm>
                          <a:off x="0" y="0"/>
                          <a:ext cx="5940425" cy="442341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0" o:spid="_x0000_s0" type="#_x0000_t75" style="width:467.75pt;height:348.30pt;mso-wrap-distance-left:0.00pt;mso-wrap-distance-top:0.00pt;mso-wrap-distance-right:0.00pt;mso-wrap-distance-bottom:0.00pt;" stroked="f">
                <v:path textboxrect="0,0,0,0"/>
                <v:imagedata r:id="rId11" o:title=""/>
              </v:shape>
            </w:pict>
          </mc:Fallback>
        </mc:AlternateContent>
      </w:r>
    </w:p>
    <w:p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этап оформления права пользования лесным участком. При оформлении права пользования лесным участком выполняются следующие административные процедуры: 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Рассмотрение проектной документации</w:t>
      </w:r>
      <w:r>
        <w:rPr>
          <w:rFonts w:cs="Times New Roman"/>
          <w:color w:val="000000" w:themeColor="text1"/>
          <w:szCs w:val="28"/>
          <w:lang w:val="en-US"/>
        </w:rPr>
        <w:t>;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Прием и регистрация заявления на предварительное согласование лесного участка;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:rsidR="00741617" w:rsidRDefault="002F527F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:rsidR="00741617" w:rsidRDefault="002F527F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:rsidR="00741617" w:rsidRDefault="002F527F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00000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:rsidR="00741617" w:rsidRDefault="002F527F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hyperlink r:id="rId15" w:tooltip="https://www.gosuslugi.ru/" w:history="1">
        <w:r w:rsidR="00754F40">
          <w:rPr>
            <w:rFonts w:cs="Times New Roman"/>
            <w:color w:val="00000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000000" w:themeColor="text1"/>
          <w:szCs w:val="28"/>
        </w:rPr>
        <w:t xml:space="preserve"> 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Подготовка правоустанавливающего документа на лесной участок;</w:t>
      </w:r>
    </w:p>
    <w:p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Для выполнения этих административных процедур министерство предоставляет следующий список услуг:</w:t>
      </w:r>
    </w:p>
    <w:p w:rsidR="00741617" w:rsidRDefault="00754F40">
      <w:pPr>
        <w:pStyle w:val="af4"/>
        <w:numPr>
          <w:ilvl w:val="0"/>
          <w:numId w:val="34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 проектной документации лесного участка,</w:t>
      </w:r>
    </w:p>
    <w:p w:rsidR="00741617" w:rsidRDefault="00754F40">
      <w:pPr>
        <w:pStyle w:val="af4"/>
        <w:numPr>
          <w:ilvl w:val="0"/>
          <w:numId w:val="34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Предварительное согласование лесного участка, </w:t>
      </w:r>
    </w:p>
    <w:p w:rsidR="00741617" w:rsidRDefault="00754F40">
      <w:pPr>
        <w:pStyle w:val="af4"/>
        <w:numPr>
          <w:ilvl w:val="0"/>
          <w:numId w:val="34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аренду,</w:t>
      </w:r>
    </w:p>
    <w:p w:rsidR="00741617" w:rsidRDefault="00754F40">
      <w:pPr>
        <w:pStyle w:val="af4"/>
        <w:numPr>
          <w:ilvl w:val="0"/>
          <w:numId w:val="34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пользование,</w:t>
      </w:r>
    </w:p>
    <w:p w:rsidR="00741617" w:rsidRDefault="00754F40">
      <w:pPr>
        <w:pStyle w:val="af4"/>
        <w:numPr>
          <w:ilvl w:val="0"/>
          <w:numId w:val="34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</w:t>
      </w:r>
    </w:p>
    <w:p w:rsidR="00741617" w:rsidRDefault="00754F40">
      <w:r>
        <w:t>Рассмотрим документы необходимые для получения услуги, атрибутивный состав заявлений будет рассмотрен во второй главе при проектировании:</w:t>
      </w:r>
    </w:p>
    <w:p w:rsidR="00741617" w:rsidRDefault="00754F40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Утверждение проектной документации: заявление; проектная документация.</w:t>
      </w:r>
    </w:p>
    <w:p w:rsidR="00741617" w:rsidRDefault="00754F40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lastRenderedPageBreak/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:rsidR="00741617" w:rsidRDefault="00754F40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:rsidR="00741617" w:rsidRPr="00525B71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</w:p>
    <w:p w:rsidR="00741617" w:rsidRPr="00525B71" w:rsidRDefault="00754F40">
      <w:pPr>
        <w:jc w:val="center"/>
        <w:rPr>
          <w:rFonts w:cs="Times New Roman"/>
        </w:rPr>
      </w:pPr>
      <w:r w:rsidRPr="00525B71">
        <w:rPr>
          <w:rFonts w:cs="Times New Roman"/>
        </w:rPr>
        <w:t>Требования к системе</w:t>
      </w:r>
    </w:p>
    <w:p w:rsidR="00741617" w:rsidRPr="00525B71" w:rsidRDefault="00754F40">
      <w:pPr>
        <w:pStyle w:val="af4"/>
        <w:ind w:left="0"/>
        <w:jc w:val="right"/>
        <w:rPr>
          <w:rFonts w:cs="Times New Roman"/>
          <w:b/>
          <w:bCs/>
        </w:rPr>
      </w:pPr>
      <w:proofErr w:type="spellStart"/>
      <w:r w:rsidRPr="00525B71">
        <w:rPr>
          <w:rFonts w:cs="Times New Roman"/>
          <w:b/>
          <w:bCs/>
        </w:rPr>
        <w:t>Геосервер</w:t>
      </w:r>
      <w:proofErr w:type="spellEnd"/>
    </w:p>
    <w:p w:rsidR="00741617" w:rsidRDefault="00754F40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</w:t>
      </w:r>
      <w:proofErr w:type="spellStart"/>
      <w:r>
        <w:t>геоинформацией</w:t>
      </w:r>
      <w:proofErr w:type="spellEnd"/>
      <w: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>
        <w:t>Геосервер</w:t>
      </w:r>
      <w:proofErr w:type="spellEnd"/>
      <w:r>
        <w:t xml:space="preserve"> нужен нам для чтения границ участка(</w:t>
      </w:r>
      <w:proofErr w:type="spellStart"/>
      <w:r>
        <w:t>ов</w:t>
      </w:r>
      <w:proofErr w:type="spellEnd"/>
      <w:r>
        <w:t xml:space="preserve">), создания участка, проверки пересечений образованных участков с образуемым участком. </w:t>
      </w:r>
      <w:proofErr w:type="spellStart"/>
      <w:r>
        <w:t>Геосервер</w:t>
      </w:r>
      <w:proofErr w:type="spellEnd"/>
      <w:r>
        <w:t xml:space="preserve">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подложки: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16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этого запроса –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задним фоном карты.</w:t>
      </w:r>
    </w:p>
    <w:p w:rsidR="00741617" w:rsidRDefault="00754F40">
      <w:pPr>
        <w:jc w:val="center"/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2443480" cy="2443480"/>
                <wp:effectExtent l="0" t="0" r="0" b="0"/>
                <wp:docPr id="2" name="Рисунок 3" descr="Изображение выглядит как карта, текст, атлас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34946" name="Рисунок 3" descr="Изображение выглядит как карта, текст, атлас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7"/>
                        <a:stretch/>
                      </pic:blipFill>
                      <pic:spPr bwMode="auto">
                        <a:xfrm>
                          <a:off x="0" y="0"/>
                          <a:ext cx="2443480" cy="244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92.40pt;height:192.40pt;mso-wrap-distance-left:0.00pt;mso-wrap-distance-top:0.00pt;mso-wrap-distance-right:0.00pt;mso-wrap-distance-bottom:0.00pt;" stroked="f">
                <v:path textboxrect="0,0,0,0"/>
                <v:imagedata r:id="rId18" o:title=""/>
              </v:shape>
            </w:pict>
          </mc:Fallback>
        </mc:AlternateConten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получение картинки с участком: </w:t>
      </w:r>
      <w:r>
        <w:rPr>
          <w:bCs/>
          <w:color w:val="000000" w:themeColor="text1"/>
          <w:lang w:val="en-US"/>
        </w:rPr>
        <w:t>GET</w:t>
      </w:r>
      <w:r>
        <w:rPr>
          <w:bCs/>
          <w:color w:val="000000" w:themeColor="text1"/>
        </w:rPr>
        <w:t xml:space="preserve"> </w:t>
      </w:r>
      <w:hyperlink r:id="rId19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000000" w:themeColor="text1"/>
        </w:rPr>
        <w:t xml:space="preserve"> ответ запроса это </w:t>
      </w:r>
      <w:proofErr w:type="spellStart"/>
      <w:r>
        <w:rPr>
          <w:bCs/>
          <w:color w:val="000000" w:themeColor="text1"/>
          <w:lang w:val="en-US"/>
        </w:rPr>
        <w:t>png</w:t>
      </w:r>
      <w:proofErr w:type="spellEnd"/>
      <w:r>
        <w:rPr>
          <w:bCs/>
          <w:color w:val="000000" w:themeColor="text1"/>
        </w:rPr>
        <w:t xml:space="preserve"> картинка с полигоном участка</w: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4067175" cy="2545715"/>
                <wp:effectExtent l="0" t="0" r="0" b="0"/>
                <wp:docPr id="3" name="Рисунок 2" descr="Изображение выглядит как черный, темнота, снимок экран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0"/>
                        <a:stretch/>
                      </pic:blipFill>
                      <pic:spPr bwMode="auto">
                        <a:xfrm>
                          <a:off x="0" y="0"/>
                          <a:ext cx="4067175" cy="254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20.25pt;height:200.45pt;mso-wrap-distance-left:0.00pt;mso-wrap-distance-top:0.00pt;mso-wrap-distance-right:0.00pt;mso-wrap-distance-bottom:0.00pt;" stroked="f">
                <v:path textboxrect="0,0,0,0"/>
                <v:imagedata r:id="rId21" o:title=""/>
              </v:shape>
            </w:pict>
          </mc:Fallback>
        </mc:AlternateContent>
      </w:r>
    </w:p>
    <w:p w:rsidR="00741617" w:rsidRDefault="00754F40">
      <w:r>
        <w:t xml:space="preserve">Наложением участка на подложку занимается </w:t>
      </w:r>
      <w:proofErr w:type="spellStart"/>
      <w:r>
        <w:t>фронтенд</w:t>
      </w:r>
      <w:proofErr w:type="spellEnd"/>
      <w:r>
        <w:t>.</w:t>
      </w:r>
    </w:p>
    <w:p w:rsidR="00741617" w:rsidRDefault="00754F40">
      <w:pPr>
        <w:rPr>
          <w:bCs/>
          <w:color w:val="000000" w:themeColor="text1"/>
        </w:rPr>
      </w:pPr>
      <w:r>
        <w:rPr>
          <w:bCs/>
          <w:color w:val="000000" w:themeColor="text1"/>
        </w:rPr>
        <w:t xml:space="preserve">Запрос на создание участка: </w:t>
      </w:r>
      <w:r>
        <w:rPr>
          <w:bCs/>
          <w:color w:val="000000" w:themeColor="text1"/>
          <w:lang w:val="en-US"/>
        </w:rPr>
        <w:t>POST</w:t>
      </w:r>
      <w:r>
        <w:rPr>
          <w:bCs/>
          <w:color w:val="000000" w:themeColor="text1"/>
        </w:rPr>
        <w:t xml:space="preserve"> </w:t>
      </w:r>
      <w:hyperlink r:id="rId22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proofErr w:type="spellStart"/>
        <w:r>
          <w:rPr>
            <w:rStyle w:val="afd"/>
            <w:bCs/>
            <w:lang w:val="en-US"/>
          </w:rPr>
          <w:t>uslugi</w:t>
        </w:r>
        <w:proofErr w:type="spellEnd"/>
        <w:r>
          <w:rPr>
            <w:rStyle w:val="afd"/>
            <w:bCs/>
          </w:rPr>
          <w:t>.</w:t>
        </w:r>
        <w:proofErr w:type="spellStart"/>
        <w:r>
          <w:rPr>
            <w:rStyle w:val="afd"/>
            <w:bCs/>
            <w:lang w:val="en-US"/>
          </w:rPr>
          <w:t>egov</w:t>
        </w:r>
        <w:proofErr w:type="spellEnd"/>
        <w:r>
          <w:rPr>
            <w:rStyle w:val="afd"/>
            <w:bCs/>
          </w:rPr>
          <w:t>66.</w:t>
        </w:r>
        <w:proofErr w:type="spellStart"/>
        <w:r>
          <w:rPr>
            <w:rStyle w:val="afd"/>
            <w:bCs/>
            <w:lang w:val="en-US"/>
          </w:rPr>
          <w:t>ru</w:t>
        </w:r>
        <w:proofErr w:type="spellEnd"/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geoserver</w:t>
        </w:r>
        <w:proofErr w:type="spellEnd"/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proofErr w:type="spellStart"/>
        <w:r>
          <w:rPr>
            <w:rStyle w:val="afd"/>
            <w:bCs/>
            <w:lang w:val="en-US"/>
          </w:rPr>
          <w:t>wfs</w:t>
        </w:r>
        <w:proofErr w:type="spellEnd"/>
      </w:hyperlink>
      <w:r>
        <w:rPr>
          <w:bCs/>
          <w:color w:val="000000" w:themeColor="text1"/>
        </w:rPr>
        <w:t xml:space="preserve"> Тело запроса прикреплено в приложении.</w:t>
      </w:r>
    </w:p>
    <w:p w:rsidR="00741617" w:rsidRDefault="00754F40">
      <w:pPr>
        <w:rPr>
          <w:bCs/>
          <w:color w:val="000000" w:themeColor="text1"/>
        </w:rPr>
      </w:pPr>
      <w:r>
        <w:t xml:space="preserve">Поиск пересечений: </w:t>
      </w:r>
      <w:r>
        <w:rPr>
          <w:color w:val="000000" w:themeColor="text1"/>
          <w:lang w:val="en-US"/>
        </w:rPr>
        <w:t>POST</w:t>
      </w:r>
      <w:r>
        <w:rPr>
          <w:color w:val="000000" w:themeColor="text1"/>
        </w:rPr>
        <w:t xml:space="preserve"> </w:t>
      </w:r>
      <w:hyperlink r:id="rId23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proofErr w:type="spellStart"/>
        <w:r>
          <w:rPr>
            <w:rStyle w:val="afd"/>
            <w:lang w:val="en-US"/>
          </w:rPr>
          <w:t>dkrekb</w:t>
        </w:r>
        <w:proofErr w:type="spellEnd"/>
        <w:r>
          <w:rPr>
            <w:rStyle w:val="afd"/>
          </w:rPr>
          <w:t>.</w:t>
        </w:r>
        <w:proofErr w:type="spellStart"/>
        <w:r>
          <w:rPr>
            <w:rStyle w:val="afd"/>
            <w:lang w:val="en-US"/>
          </w:rPr>
          <w:t>rusoft</w:t>
        </w:r>
        <w:proofErr w:type="spellEnd"/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intersector</w:t>
        </w:r>
        <w:proofErr w:type="spellEnd"/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proofErr w:type="spellStart"/>
        <w:r>
          <w:rPr>
            <w:rStyle w:val="afd"/>
            <w:lang w:val="en-US"/>
          </w:rPr>
          <w:t>findIntersect</w:t>
        </w:r>
        <w:proofErr w:type="spellEnd"/>
      </w:hyperlink>
      <w:r>
        <w:rPr>
          <w:rStyle w:val="afd"/>
          <w:u w:val="none"/>
        </w:rPr>
        <w:t xml:space="preserve"> </w:t>
      </w:r>
      <w:r>
        <w:rPr>
          <w:bCs/>
          <w:color w:val="000000" w:themeColor="text1"/>
        </w:rPr>
        <w:t>Тело запроса прикреплено в приложение.</w:t>
      </w:r>
    </w:p>
    <w:p w:rsidR="00741617" w:rsidRDefault="00754F40">
      <w:pPr>
        <w:jc w:val="right"/>
        <w:rPr>
          <w:b/>
          <w:bCs/>
        </w:rPr>
      </w:pPr>
      <w:r>
        <w:rPr>
          <w:b/>
          <w:bCs/>
        </w:rPr>
        <w:lastRenderedPageBreak/>
        <w:t>Формирование итоговых документов</w:t>
      </w:r>
    </w:p>
    <w:p w:rsidR="00741617" w:rsidRDefault="00754F40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:rsidR="00741617" w:rsidRDefault="00754F40">
      <w:pPr>
        <w:pStyle w:val="af4"/>
        <w:numPr>
          <w:ilvl w:val="0"/>
          <w:numId w:val="39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:rsidR="00741617" w:rsidRDefault="00754F40">
      <w:pPr>
        <w:pStyle w:val="af4"/>
        <w:numPr>
          <w:ilvl w:val="0"/>
          <w:numId w:val="39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:rsidR="00741617" w:rsidRDefault="00754F40">
      <w:pPr>
        <w:pStyle w:val="af4"/>
        <w:numPr>
          <w:ilvl w:val="0"/>
          <w:numId w:val="39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:rsidR="00741617" w:rsidRDefault="00754F40">
      <w:pPr>
        <w:pStyle w:val="af4"/>
        <w:numPr>
          <w:ilvl w:val="0"/>
          <w:numId w:val="39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:rsidR="00741617" w:rsidRDefault="00754F40">
      <w:pPr>
        <w:pStyle w:val="af4"/>
        <w:numPr>
          <w:ilvl w:val="0"/>
          <w:numId w:val="39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:rsidR="00741617" w:rsidRDefault="00754F40">
      <w:pPr>
        <w:ind w:left="1069" w:firstLine="0"/>
        <w:jc w:val="right"/>
        <w:rPr>
          <w:b/>
          <w:color w:val="000000" w:themeColor="text1"/>
        </w:rPr>
      </w:pPr>
      <w:r>
        <w:rPr>
          <w:b/>
          <w:color w:val="000000" w:themeColor="text1"/>
        </w:rPr>
        <w:t>СЭД ПСО</w:t>
      </w:r>
    </w:p>
    <w:p w:rsidR="00741617" w:rsidRDefault="00754F40">
      <w:r>
        <w:t xml:space="preserve"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</w:t>
      </w:r>
      <w:r>
        <w:lastRenderedPageBreak/>
        <w:t xml:space="preserve">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</w:t>
      </w:r>
      <w:proofErr w:type="spellStart"/>
      <w:r>
        <w:t>бекенду</w:t>
      </w:r>
      <w:proofErr w:type="spellEnd"/>
      <w:r>
        <w:t>.</w:t>
      </w:r>
    </w:p>
    <w:p w:rsidR="00741617" w:rsidRDefault="00754F40">
      <w:pPr>
        <w:jc w:val="right"/>
        <w:rPr>
          <w:b/>
          <w:bCs/>
        </w:rPr>
      </w:pPr>
      <w:r>
        <w:rPr>
          <w:b/>
          <w:bCs/>
        </w:rPr>
        <w:t>Меж вед запросы</w:t>
      </w:r>
    </w:p>
    <w:p w:rsidR="00741617" w:rsidRDefault="00754F40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:rsidR="00741617" w:rsidRDefault="00754F40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:rsidR="00741617" w:rsidRDefault="00754F40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:rsidR="00741617" w:rsidRDefault="00754F40">
      <w:pPr>
        <w:pStyle w:val="af4"/>
        <w:numPr>
          <w:ilvl w:val="0"/>
          <w:numId w:val="39"/>
        </w:numPr>
      </w:pPr>
      <w:r>
        <w:lastRenderedPageBreak/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:rsidR="00741617" w:rsidRDefault="00754F40">
      <w:pPr>
        <w:pStyle w:val="af4"/>
        <w:numPr>
          <w:ilvl w:val="0"/>
          <w:numId w:val="39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:rsidR="00741617" w:rsidRDefault="00754F40">
      <w:pPr>
        <w:pStyle w:val="af4"/>
        <w:numPr>
          <w:ilvl w:val="0"/>
          <w:numId w:val="39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Исходящий документ</w:t>
      </w:r>
      <w:r>
        <w:t xml:space="preserve">: Запрос </w:t>
      </w:r>
      <w:r>
        <w:lastRenderedPageBreak/>
        <w:t xml:space="preserve">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 </w:t>
      </w:r>
      <w:r>
        <w:rPr>
          <w:b/>
          <w:bCs/>
        </w:rPr>
        <w:t>Входящий документ</w:t>
      </w:r>
      <w:r>
        <w:t xml:space="preserve">: Ответ на запрос на получение документов, подтверждающих заключение </w:t>
      </w:r>
      <w:proofErr w:type="spellStart"/>
      <w:r>
        <w:t>охотохозяйственных</w:t>
      </w:r>
      <w:proofErr w:type="spellEnd"/>
      <w:r>
        <w:t xml:space="preserve"> соглашений.</w:t>
      </w:r>
    </w:p>
    <w:p w:rsidR="00741617" w:rsidRDefault="00754F40">
      <w:r>
        <w:t>Курсивом выделю повторяющиеся межведомственные взаимодействия.</w:t>
      </w:r>
    </w:p>
    <w:p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:rsidR="00741617" w:rsidRDefault="00754F40">
      <w:pPr>
        <w:pStyle w:val="af4"/>
        <w:numPr>
          <w:ilvl w:val="0"/>
          <w:numId w:val="40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</w:t>
      </w:r>
      <w:r>
        <w:rPr>
          <w:rFonts w:ascii="Liberation Serif" w:hAnsi="Liberation Serif" w:cs="Liberation Serif"/>
        </w:rPr>
        <w:lastRenderedPageBreak/>
        <w:t xml:space="preserve">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:rsidR="00741617" w:rsidRDefault="00754F40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:rsidR="00741617" w:rsidRDefault="00741617">
      <w:pPr>
        <w:rPr>
          <w:b/>
          <w:bCs/>
        </w:rPr>
      </w:pPr>
    </w:p>
    <w:p w:rsidR="00741617" w:rsidRDefault="00754F40">
      <w:r>
        <w:rPr>
          <w:b/>
          <w:bCs/>
        </w:rPr>
        <w:t>Цель работы</w:t>
      </w:r>
      <w:r>
        <w:t>: сократить время для работы над заявлением.</w:t>
      </w:r>
    </w:p>
    <w:p w:rsidR="00741617" w:rsidRDefault="00741617"/>
    <w:p w:rsidR="00741617" w:rsidRDefault="00754F40">
      <w:pPr>
        <w:jc w:val="right"/>
        <w:rPr>
          <w:b/>
          <w:bCs/>
        </w:rPr>
      </w:pPr>
      <w:r>
        <w:rPr>
          <w:b/>
          <w:bCs/>
        </w:rPr>
        <w:t>Аналоги</w:t>
      </w:r>
    </w:p>
    <w:p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>Аналогов нет, т. к. система разрабатывается для каждой области индивидуально.</w:t>
      </w:r>
    </w:p>
    <w:p w:rsidR="00741617" w:rsidRDefault="00741617">
      <w:pPr>
        <w:rPr>
          <w:color w:val="000000" w:themeColor="text1"/>
        </w:rPr>
      </w:pPr>
    </w:p>
    <w:p w:rsidR="00741617" w:rsidRDefault="00754F40">
      <w:pPr>
        <w:jc w:val="right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 xml:space="preserve">Описание запросов и ответов к </w:t>
      </w:r>
      <w:proofErr w:type="spellStart"/>
      <w:r>
        <w:rPr>
          <w:b/>
          <w:bCs/>
          <w:color w:val="000000" w:themeColor="text1"/>
          <w:szCs w:val="28"/>
        </w:rPr>
        <w:t>бекенду</w:t>
      </w:r>
      <w:proofErr w:type="spellEnd"/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 компании есть деление на </w:t>
      </w:r>
      <w:proofErr w:type="spellStart"/>
      <w:r>
        <w:rPr>
          <w:color w:val="000000" w:themeColor="text1"/>
          <w:szCs w:val="28"/>
        </w:rPr>
        <w:t>фронтент</w:t>
      </w:r>
      <w:proofErr w:type="spellEnd"/>
      <w:r>
        <w:rPr>
          <w:color w:val="000000" w:themeColor="text1"/>
          <w:szCs w:val="28"/>
        </w:rPr>
        <w:t xml:space="preserve"> и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разработку. В данном случае я разрабатывал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часть. Поэтому дальше описывается взаимодействие с </w:t>
      </w:r>
      <w:proofErr w:type="spellStart"/>
      <w:r>
        <w:rPr>
          <w:color w:val="000000" w:themeColor="text1"/>
          <w:szCs w:val="28"/>
        </w:rPr>
        <w:t>фронтендом</w:t>
      </w:r>
      <w:proofErr w:type="spellEnd"/>
      <w:r>
        <w:rPr>
          <w:color w:val="000000" w:themeColor="text1"/>
          <w:szCs w:val="28"/>
        </w:rPr>
        <w:t>, а не с заявителем.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Структуру всех данных </w:t>
      </w:r>
      <w:proofErr w:type="spellStart"/>
      <w:r>
        <w:rPr>
          <w:color w:val="000000" w:themeColor="text1"/>
          <w:szCs w:val="28"/>
        </w:rPr>
        <w:t>реквестов</w:t>
      </w:r>
      <w:proofErr w:type="spellEnd"/>
      <w:r>
        <w:rPr>
          <w:color w:val="000000" w:themeColor="text1"/>
          <w:szCs w:val="28"/>
        </w:rPr>
        <w:t xml:space="preserve"> и </w:t>
      </w:r>
      <w:proofErr w:type="spellStart"/>
      <w:r>
        <w:rPr>
          <w:color w:val="000000" w:themeColor="text1"/>
          <w:szCs w:val="28"/>
        </w:rPr>
        <w:t>респонсов</w:t>
      </w:r>
      <w:proofErr w:type="spellEnd"/>
      <w:r>
        <w:rPr>
          <w:color w:val="000000" w:themeColor="text1"/>
          <w:szCs w:val="28"/>
        </w:rPr>
        <w:t xml:space="preserve"> определим во второй главе при описании методов контроллера.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Запрос на чтение списка предоставляемых услуг: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список урезанной информации об услуге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 и отправляет в ответе. В запросе возможно передать фильтр по наименованию.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чтение одной услуги: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в ответе отправляет подробную информацию об услуге.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чтение своих заявлений: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чтение своего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принадлежность заявления к заявителю. Формирует ответ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для получения услуги (создание заявления):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>
        <w:rPr>
          <w:color w:val="000000" w:themeColor="text1"/>
          <w:szCs w:val="28"/>
        </w:rPr>
        <w:t>фронтенд</w:t>
      </w:r>
      <w:proofErr w:type="spellEnd"/>
      <w:r>
        <w:rPr>
          <w:color w:val="000000" w:themeColor="text1"/>
          <w:szCs w:val="28"/>
        </w:rPr>
        <w:t xml:space="preserve">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Запрос на изменение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</w:t>
      </w:r>
      <w:proofErr w:type="spellStart"/>
      <w:r>
        <w:rPr>
          <w:color w:val="000000" w:themeColor="text1"/>
          <w:szCs w:val="28"/>
        </w:rPr>
        <w:t>валидирует</w:t>
      </w:r>
      <w:proofErr w:type="spellEnd"/>
      <w:r>
        <w:rPr>
          <w:color w:val="00000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отправляет запрос для проверки пересечений на </w:t>
      </w:r>
      <w:proofErr w:type="spellStart"/>
      <w:r>
        <w:rPr>
          <w:color w:val="000000" w:themeColor="text1"/>
          <w:szCs w:val="28"/>
        </w:rPr>
        <w:t>геосервер</w:t>
      </w:r>
      <w:proofErr w:type="spellEnd"/>
      <w:r>
        <w:rPr>
          <w:color w:val="000000" w:themeColor="text1"/>
          <w:szCs w:val="28"/>
        </w:rPr>
        <w:t>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Загрузка файла (прикладывание документа):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Возвращает созданную запись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Скачивание файла: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файла: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информации о файле: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измененные поля в базу данных.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 xml:space="preserve">Подача заявления: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«Зарегистрировано». После подачи заявления заявителю блокируется редактировать атрибуты заявления, возможность прикреплять/</w:t>
      </w:r>
      <w:proofErr w:type="spellStart"/>
      <w:r>
        <w:rPr>
          <w:color w:val="000000" w:themeColor="text1"/>
          <w:szCs w:val="28"/>
        </w:rPr>
        <w:t>редактироватьт</w:t>
      </w:r>
      <w:proofErr w:type="spellEnd"/>
      <w:r>
        <w:rPr>
          <w:color w:val="000000" w:themeColor="text1"/>
          <w:szCs w:val="28"/>
        </w:rPr>
        <w:t>/удалять приложенные файлы не блокируется.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зарегистрированных заявлений: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«Зарегистрировано». Автоматически сортируя по возрастанию по количеству дней до истечения срока оказания услуги. Возвращает заявления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Назначение сотрудника на работу над заявлением: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роль пользователя, связывает заявление и исполнителя.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Вынесение решения по заявлению: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переданное решение.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доступных для создания итоговых документов: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Создание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изменившиеся данные.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Создание файла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proofErr w:type="spellStart"/>
      <w:r>
        <w:rPr>
          <w:color w:val="000000" w:themeColor="text1"/>
          <w:szCs w:val="28"/>
          <w:lang w:val="en-US"/>
        </w:rPr>
        <w:t>docx</w:t>
      </w:r>
      <w:proofErr w:type="spellEnd"/>
      <w:r>
        <w:rPr>
          <w:color w:val="000000" w:themeColor="text1"/>
          <w:szCs w:val="28"/>
        </w:rPr>
        <w:t>. Ищет в шаблоне динамические поля, ${</w:t>
      </w:r>
      <w:proofErr w:type="spellStart"/>
      <w:r>
        <w:rPr>
          <w:color w:val="000000" w:themeColor="text1"/>
          <w:szCs w:val="28"/>
          <w:lang w:val="en-US"/>
        </w:rPr>
        <w:t>fieldName</w:t>
      </w:r>
      <w:proofErr w:type="spellEnd"/>
      <w:r>
        <w:rPr>
          <w:color w:val="000000" w:themeColor="text1"/>
          <w:szCs w:val="28"/>
        </w:rPr>
        <w:t>.</w:t>
      </w:r>
      <w:proofErr w:type="spellStart"/>
      <w:r>
        <w:rPr>
          <w:color w:val="000000" w:themeColor="text1"/>
          <w:szCs w:val="28"/>
          <w:lang w:val="en-US"/>
        </w:rPr>
        <w:t>fieldName</w:t>
      </w:r>
      <w:proofErr w:type="spellEnd"/>
      <w:r>
        <w:rPr>
          <w:color w:val="000000" w:themeColor="text1"/>
          <w:szCs w:val="28"/>
        </w:rPr>
        <w:t xml:space="preserve">…} и подставляет в них </w:t>
      </w:r>
      <w:r>
        <w:rPr>
          <w:color w:val="000000" w:themeColor="text1"/>
          <w:szCs w:val="28"/>
        </w:rPr>
        <w:lastRenderedPageBreak/>
        <w:t>соответствующие значения из заявления. Загружает в тело ответа заполненный файл.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Прикрепление файла к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записи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файла итогового документа: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удаляет файл с ФХ.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Формирование (создание)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</w:t>
      </w:r>
      <w:proofErr w:type="spellStart"/>
      <w:r>
        <w:rPr>
          <w:color w:val="000000" w:themeColor="text1"/>
          <w:szCs w:val="28"/>
        </w:rPr>
        <w:t>досутп</w:t>
      </w:r>
      <w:proofErr w:type="spellEnd"/>
      <w:r>
        <w:rPr>
          <w:color w:val="000000" w:themeColor="text1"/>
          <w:szCs w:val="28"/>
        </w:rPr>
        <w:t>, создает запись межведомственного запроса на основе переданного типа запроса.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сохраняет переданные данные.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Удаление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удаляет межведомственный запрос.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Отправка межведомственного запроса: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</w:t>
      </w:r>
      <w:proofErr w:type="spellStart"/>
      <w:r>
        <w:rPr>
          <w:color w:val="000000" w:themeColor="text1"/>
          <w:szCs w:val="28"/>
        </w:rPr>
        <w:t>досутп</w:t>
      </w:r>
      <w:proofErr w:type="spellEnd"/>
      <w:r>
        <w:rPr>
          <w:color w:val="000000" w:themeColor="text1"/>
          <w:szCs w:val="28"/>
        </w:rPr>
        <w:t xml:space="preserve"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 </w:t>
      </w:r>
    </w:p>
    <w:p w:rsidR="00741617" w:rsidRDefault="00754F40">
      <w:pPr>
        <w:rPr>
          <w:i/>
          <w:iCs/>
          <w:color w:val="000000" w:themeColor="text1"/>
          <w:szCs w:val="28"/>
        </w:rPr>
      </w:pPr>
      <w:r>
        <w:rPr>
          <w:i/>
          <w:iCs/>
          <w:color w:val="000000" w:themeColor="text1"/>
          <w:szCs w:val="28"/>
        </w:rPr>
        <w:t xml:space="preserve">Описание работы генератора сообщений и взаимодействие его с интеграционным блоком будет описано после описания </w:t>
      </w:r>
      <w:proofErr w:type="spellStart"/>
      <w:r>
        <w:rPr>
          <w:i/>
          <w:iCs/>
          <w:color w:val="000000" w:themeColor="text1"/>
          <w:szCs w:val="28"/>
        </w:rPr>
        <w:t>реквестов</w:t>
      </w:r>
      <w:proofErr w:type="spellEnd"/>
      <w:r>
        <w:rPr>
          <w:i/>
          <w:iCs/>
          <w:color w:val="000000" w:themeColor="text1"/>
          <w:szCs w:val="28"/>
        </w:rPr>
        <w:t xml:space="preserve">, </w:t>
      </w:r>
      <w:proofErr w:type="spellStart"/>
      <w:r>
        <w:rPr>
          <w:i/>
          <w:iCs/>
          <w:color w:val="000000" w:themeColor="text1"/>
          <w:szCs w:val="28"/>
        </w:rPr>
        <w:t>респонсов</w:t>
      </w:r>
      <w:proofErr w:type="spellEnd"/>
      <w:r>
        <w:rPr>
          <w:i/>
          <w:iCs/>
          <w:color w:val="000000" w:themeColor="text1"/>
          <w:szCs w:val="28"/>
        </w:rPr>
        <w:t>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Отправка итогового документа на подписание: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</w:t>
      </w:r>
      <w:proofErr w:type="spellStart"/>
      <w:r>
        <w:rPr>
          <w:color w:val="000000" w:themeColor="text1"/>
          <w:szCs w:val="28"/>
        </w:rPr>
        <w:t>првоеряет</w:t>
      </w:r>
      <w:proofErr w:type="spellEnd"/>
      <w:r>
        <w:rPr>
          <w:color w:val="00000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</w:t>
      </w:r>
      <w:r>
        <w:rPr>
          <w:color w:val="000000" w:themeColor="text1"/>
          <w:szCs w:val="28"/>
        </w:rPr>
        <w:lastRenderedPageBreak/>
        <w:t>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уведомление о готовности итогового документа.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Завершение работы над заявлением: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итоговых документов: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Авторизация пользователя: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запрашивает </w:t>
      </w:r>
      <w:proofErr w:type="spellStart"/>
      <w:r>
        <w:rPr>
          <w:color w:val="000000" w:themeColor="text1"/>
          <w:szCs w:val="28"/>
        </w:rPr>
        <w:t>авторизационный</w:t>
      </w:r>
      <w:proofErr w:type="spellEnd"/>
      <w:r>
        <w:rPr>
          <w:color w:val="000000" w:themeColor="text1"/>
          <w:szCs w:val="28"/>
        </w:rPr>
        <w:t xml:space="preserve"> </w:t>
      </w:r>
      <w:proofErr w:type="spellStart"/>
      <w:r>
        <w:rPr>
          <w:color w:val="000000" w:themeColor="text1"/>
          <w:szCs w:val="28"/>
        </w:rPr>
        <w:t>токен</w:t>
      </w:r>
      <w:proofErr w:type="spellEnd"/>
      <w:r>
        <w:rPr>
          <w:color w:val="000000" w:themeColor="text1"/>
          <w:szCs w:val="28"/>
        </w:rPr>
        <w:t xml:space="preserve"> у ЕСИА. Взаимодействие с ЕСИА описано в пункте 2.9.1.2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Чтение совей учетной записи: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формирует ответ на основе авторизованного пользователя в виде </w:t>
      </w:r>
      <w:r>
        <w:rPr>
          <w:color w:val="000000" w:themeColor="text1"/>
          <w:szCs w:val="28"/>
          <w:lang w:val="en-US"/>
        </w:rPr>
        <w:t>JSON</w:t>
      </w:r>
      <w:r>
        <w:rPr>
          <w:color w:val="000000" w:themeColor="text1"/>
          <w:szCs w:val="28"/>
        </w:rPr>
        <w:t xml:space="preserve"> текста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Изменение данных об учетной записи: </w:t>
      </w:r>
      <w:proofErr w:type="spellStart"/>
      <w:r>
        <w:rPr>
          <w:color w:val="000000" w:themeColor="text1"/>
          <w:szCs w:val="28"/>
        </w:rPr>
        <w:t>бекенд</w:t>
      </w:r>
      <w:proofErr w:type="spellEnd"/>
      <w:r>
        <w:rPr>
          <w:color w:val="000000" w:themeColor="text1"/>
          <w:szCs w:val="28"/>
        </w:rPr>
        <w:t xml:space="preserve"> проверяет </w:t>
      </w:r>
      <w:proofErr w:type="spellStart"/>
      <w:r>
        <w:rPr>
          <w:color w:val="000000" w:themeColor="text1"/>
          <w:szCs w:val="28"/>
        </w:rPr>
        <w:t>досутп</w:t>
      </w:r>
      <w:proofErr w:type="spellEnd"/>
      <w:r>
        <w:rPr>
          <w:color w:val="000000" w:themeColor="text1"/>
          <w:szCs w:val="28"/>
        </w:rPr>
        <w:t xml:space="preserve">, </w:t>
      </w:r>
      <w:proofErr w:type="spellStart"/>
      <w:r>
        <w:rPr>
          <w:color w:val="000000" w:themeColor="text1"/>
          <w:szCs w:val="28"/>
        </w:rPr>
        <w:t>валидирует</w:t>
      </w:r>
      <w:proofErr w:type="spellEnd"/>
      <w:r>
        <w:rPr>
          <w:color w:val="000000" w:themeColor="text1"/>
          <w:szCs w:val="28"/>
        </w:rPr>
        <w:t xml:space="preserve"> данные, сохраняет измененные поля.</w:t>
      </w:r>
    </w:p>
    <w:p w:rsidR="00741617" w:rsidRDefault="00754F40">
      <w:pPr>
        <w:jc w:val="right"/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Взаимодействие с интеграционным блоком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000000" w:themeColor="text1"/>
          <w:szCs w:val="28"/>
          <w:lang w:val="en-US"/>
        </w:rPr>
        <w:t>ZIP</w:t>
      </w:r>
      <w:r>
        <w:rPr>
          <w:color w:val="00000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000000" w:themeColor="text1"/>
          <w:szCs w:val="28"/>
          <w:lang w:val="en-US"/>
        </w:rPr>
        <w:t>XSD</w:t>
      </w:r>
      <w:r>
        <w:rPr>
          <w:color w:val="000000" w:themeColor="text1"/>
          <w:szCs w:val="28"/>
        </w:rPr>
        <w:t xml:space="preserve"> файла, в работе представлю её в виде диаграмм классов во второй главе. 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Генератор сообщений – отдельное серверное </w:t>
      </w:r>
      <w:r>
        <w:rPr>
          <w:color w:val="000000" w:themeColor="text1"/>
          <w:szCs w:val="28"/>
          <w:lang w:val="en-US"/>
        </w:rPr>
        <w:t>java</w:t>
      </w:r>
      <w:r>
        <w:rPr>
          <w:color w:val="00000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proofErr w:type="gramStart"/>
      <w:r>
        <w:rPr>
          <w:color w:val="000000" w:themeColor="text1"/>
          <w:szCs w:val="28"/>
        </w:rPr>
        <w:t>Одно  приложение</w:t>
      </w:r>
      <w:proofErr w:type="gramEnd"/>
      <w:r>
        <w:rPr>
          <w:color w:val="000000" w:themeColor="text1"/>
          <w:szCs w:val="28"/>
        </w:rPr>
        <w:t xml:space="preserve"> запускается с разными </w:t>
      </w:r>
      <w:proofErr w:type="spellStart"/>
      <w:r>
        <w:rPr>
          <w:color w:val="000000" w:themeColor="text1"/>
          <w:szCs w:val="28"/>
        </w:rPr>
        <w:t>конфиг</w:t>
      </w:r>
      <w:proofErr w:type="spellEnd"/>
      <w:r>
        <w:rPr>
          <w:color w:val="000000" w:themeColor="text1"/>
          <w:szCs w:val="28"/>
        </w:rPr>
        <w:t xml:space="preserve"> настройками и используется для генерации сообщений для </w:t>
      </w:r>
      <w:proofErr w:type="spellStart"/>
      <w:r>
        <w:rPr>
          <w:color w:val="000000" w:themeColor="text1"/>
          <w:szCs w:val="28"/>
        </w:rPr>
        <w:t>другис</w:t>
      </w:r>
      <w:proofErr w:type="spellEnd"/>
      <w:r>
        <w:rPr>
          <w:color w:val="000000" w:themeColor="text1"/>
          <w:szCs w:val="28"/>
        </w:rPr>
        <w:t xml:space="preserve"> ведомственных систем.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:rsidR="00741617" w:rsidRDefault="00754F40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lastRenderedPageBreak/>
        <w:t>Генерация сообщений: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Поступает </w:t>
      </w:r>
      <w:proofErr w:type="spellStart"/>
      <w:r>
        <w:rPr>
          <w:color w:val="000000" w:themeColor="text1"/>
          <w:szCs w:val="28"/>
        </w:rPr>
        <w:t>реквест</w:t>
      </w:r>
      <w:proofErr w:type="spellEnd"/>
      <w:r>
        <w:rPr>
          <w:color w:val="00000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– описание структуры </w:t>
      </w:r>
      <w:proofErr w:type="spellStart"/>
      <w:r>
        <w:rPr>
          <w:color w:val="000000" w:themeColor="text1"/>
          <w:szCs w:val="28"/>
        </w:rPr>
        <w:t>зип</w:t>
      </w:r>
      <w:proofErr w:type="spellEnd"/>
      <w:r>
        <w:rPr>
          <w:color w:val="000000" w:themeColor="text1"/>
          <w:szCs w:val="28"/>
        </w:rPr>
        <w:t xml:space="preserve"> пакета, служебная и предметная информация. Структура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 должен быть записан в файл с названием </w:t>
      </w:r>
      <w:r>
        <w:rPr>
          <w:color w:val="000000" w:themeColor="text1"/>
          <w:szCs w:val="28"/>
          <w:lang w:val="en-US"/>
        </w:rPr>
        <w:t>passport</w:t>
      </w:r>
      <w:r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:rsidR="00741617" w:rsidRDefault="00754F40">
      <w:pPr>
        <w:rPr>
          <w:b/>
          <w:bCs/>
          <w:color w:val="000000" w:themeColor="text1"/>
          <w:szCs w:val="28"/>
        </w:rPr>
      </w:pPr>
      <w:r>
        <w:rPr>
          <w:b/>
          <w:bCs/>
          <w:color w:val="000000" w:themeColor="text1"/>
          <w:szCs w:val="28"/>
        </w:rPr>
        <w:t>Обработка сообщений: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000000" w:themeColor="text1"/>
          <w:szCs w:val="28"/>
          <w:lang w:val="en-US"/>
        </w:rPr>
        <w:t>trash</w:t>
      </w:r>
      <w:r>
        <w:rPr>
          <w:color w:val="00000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000000" w:themeColor="text1"/>
          <w:szCs w:val="28"/>
          <w:lang w:val="en-US"/>
        </w:rPr>
        <w:t>XML</w:t>
      </w:r>
      <w:r>
        <w:rPr>
          <w:color w:val="000000" w:themeColor="text1"/>
          <w:szCs w:val="28"/>
        </w:rPr>
        <w:t xml:space="preserve"> текста для каждого типа сообщения.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lastRenderedPageBreak/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Исходящий документ: в документ, привязанный к заявлению, устанавливается регистрационный номер и </w:t>
      </w:r>
      <w:proofErr w:type="gramStart"/>
      <w:r>
        <w:rPr>
          <w:color w:val="000000" w:themeColor="text1"/>
          <w:szCs w:val="28"/>
        </w:rPr>
        <w:t>дата,  прикрепляется</w:t>
      </w:r>
      <w:proofErr w:type="gramEnd"/>
      <w:r>
        <w:rPr>
          <w:color w:val="000000" w:themeColor="text1"/>
          <w:szCs w:val="28"/>
        </w:rPr>
        <w:t xml:space="preserve">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Приказ: обрабатывается таким же образом, как и исходящий</w:t>
      </w:r>
    </w:p>
    <w:p w:rsidR="00741617" w:rsidRDefault="00754F40">
      <w:pPr>
        <w:rPr>
          <w:b/>
          <w:bCs/>
          <w:color w:val="000000" w:themeColor="text1"/>
          <w:szCs w:val="28"/>
        </w:rPr>
      </w:pPr>
      <w:r>
        <w:rPr>
          <w:color w:val="000000" w:themeColor="text1"/>
          <w:szCs w:val="28"/>
        </w:rPr>
        <w:t>Служебная записка: обрабатывается таким же образом, как и исходящий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:rsidR="00741617" w:rsidRDefault="00754F40">
      <w:pPr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запись.</w:t>
      </w:r>
    </w:p>
    <w:p w:rsidR="00741617" w:rsidRDefault="00754F40">
      <w:pPr>
        <w:spacing w:after="160" w:line="259" w:lineRule="auto"/>
        <w:ind w:firstLine="0"/>
        <w:jc w:val="left"/>
        <w:rPr>
          <w:color w:val="FFFFFF" w:themeColor="background1"/>
          <w:szCs w:val="28"/>
        </w:rPr>
      </w:pPr>
      <w:r>
        <w:rPr>
          <w:color w:val="FFFFFF" w:themeColor="background1"/>
          <w:szCs w:val="28"/>
        </w:rPr>
        <w:t xml:space="preserve"> </w:t>
      </w:r>
    </w:p>
    <w:p w:rsidR="00741617" w:rsidRDefault="00741617">
      <w:pPr>
        <w:pStyle w:val="af4"/>
        <w:numPr>
          <w:ilvl w:val="0"/>
          <w:numId w:val="43"/>
        </w:numPr>
        <w:rPr>
          <w:color w:val="FFFFFF" w:themeColor="background1"/>
          <w:szCs w:val="28"/>
        </w:rPr>
      </w:pPr>
    </w:p>
    <w:p w:rsidR="00741617" w:rsidRDefault="00754F40">
      <w:pPr>
        <w:pStyle w:val="af4"/>
        <w:spacing w:after="160" w:line="259" w:lineRule="auto"/>
        <w:ind w:left="1418" w:firstLine="0"/>
        <w:rPr>
          <w:szCs w:val="28"/>
        </w:rPr>
      </w:pPr>
      <w:r>
        <w:rPr>
          <w:szCs w:val="28"/>
        </w:rPr>
        <w:br w:type="page" w:clear="all"/>
      </w:r>
    </w:p>
    <w:p w:rsidR="00741617" w:rsidRDefault="00754F40">
      <w:pPr>
        <w:pStyle w:val="1"/>
      </w:pPr>
      <w:r>
        <w:lastRenderedPageBreak/>
        <w:t>Проектирование архитектуры ИС</w:t>
      </w:r>
    </w:p>
    <w:p w:rsidR="00741617" w:rsidRDefault="00754F40">
      <w:pPr>
        <w:pStyle w:val="af4"/>
        <w:numPr>
          <w:ilvl w:val="1"/>
          <w:numId w:val="43"/>
        </w:numPr>
        <w:jc w:val="center"/>
      </w:pPr>
      <w:r>
        <w:t>Выбор технического обеспечения</w:t>
      </w:r>
    </w:p>
    <w:p w:rsidR="00741617" w:rsidRDefault="00754F40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:rsidR="00741617" w:rsidRDefault="00754F40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:rsidR="00741617" w:rsidRDefault="00754F40">
      <w:pPr>
        <w:pStyle w:val="af4"/>
        <w:ind w:left="0"/>
      </w:pPr>
      <w:r>
        <w:t xml:space="preserve">Стабильное ядро </w:t>
      </w:r>
      <w:proofErr w:type="spellStart"/>
      <w:r>
        <w:t>линукс</w:t>
      </w:r>
      <w:proofErr w:type="spellEnd"/>
      <w:r>
        <w:t xml:space="preserve"> (не ниже 5.3), ОС на базе некоммерческого дистрибутива </w:t>
      </w:r>
      <w:proofErr w:type="spellStart"/>
      <w:r>
        <w:rPr>
          <w:lang w:val="en-US"/>
        </w:rPr>
        <w:t>Denian</w:t>
      </w:r>
      <w:proofErr w:type="spellEnd"/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:rsidR="00741617" w:rsidRDefault="00754F40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:rsidR="00741617" w:rsidRDefault="00754F40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:rsidR="00741617" w:rsidRDefault="00754F40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:rsidR="00741617" w:rsidRDefault="00754F40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:rsidR="00741617" w:rsidRDefault="00754F40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:rsidR="00741617" w:rsidRDefault="00754F40">
      <w:r>
        <w:t xml:space="preserve">Используемая при создании Системы среда исполнения кода должна удовлетворять требованиям </w:t>
      </w:r>
      <w:proofErr w:type="spellStart"/>
      <w:r>
        <w:t>ГосJava</w:t>
      </w:r>
      <w:proofErr w:type="spellEnd"/>
      <w:r>
        <w:t xml:space="preserve">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 xml:space="preserve">) кода используется </w:t>
      </w:r>
      <w:proofErr w:type="spellStart"/>
      <w:r>
        <w:t>Гос</w:t>
      </w:r>
      <w:proofErr w:type="spellEnd"/>
      <w:r>
        <w:rPr>
          <w:lang w:val="en-US"/>
        </w:rPr>
        <w:t>Java</w:t>
      </w:r>
      <w:r>
        <w:t xml:space="preserve"> 2024.1.</w:t>
      </w:r>
    </w:p>
    <w:p w:rsidR="00741617" w:rsidRDefault="00754F40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</w:t>
      </w:r>
      <w:proofErr w:type="spellStart"/>
      <w:r>
        <w:rPr>
          <w:b/>
          <w:bCs/>
        </w:rPr>
        <w:t>фреймворк</w:t>
      </w:r>
      <w:proofErr w:type="spellEnd"/>
      <w:r>
        <w:rPr>
          <w:b/>
          <w:bCs/>
        </w:rPr>
        <w:t xml:space="preserve"> 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веб </w:t>
      </w:r>
      <w:proofErr w:type="spellStart"/>
      <w:r>
        <w:rPr>
          <w:color w:val="000000"/>
          <w:sz w:val="28"/>
          <w:szCs w:val="28"/>
        </w:rPr>
        <w:t>фреймворка</w:t>
      </w:r>
      <w:proofErr w:type="spellEnd"/>
      <w:r>
        <w:rPr>
          <w:color w:val="000000"/>
          <w:sz w:val="28"/>
          <w:szCs w:val="28"/>
        </w:rPr>
        <w:t xml:space="preserve"> не регламентирован в описании объекта закупки. Проведем сравнение самых популярных </w:t>
      </w:r>
      <w:proofErr w:type="spellStart"/>
      <w:r>
        <w:rPr>
          <w:color w:val="000000"/>
          <w:sz w:val="28"/>
          <w:szCs w:val="28"/>
        </w:rPr>
        <w:t>фреймворков</w:t>
      </w:r>
      <w:proofErr w:type="spellEnd"/>
      <w:r>
        <w:rPr>
          <w:color w:val="000000"/>
          <w:sz w:val="28"/>
          <w:szCs w:val="28"/>
        </w:rPr>
        <w:t xml:space="preserve">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</w:t>
      </w:r>
      <w:proofErr w:type="spellStart"/>
      <w:r>
        <w:rPr>
          <w:color w:val="000000"/>
          <w:sz w:val="28"/>
          <w:szCs w:val="28"/>
        </w:rPr>
        <w:t>самописные</w:t>
      </w:r>
      <w:proofErr w:type="spellEnd"/>
      <w:r>
        <w:rPr>
          <w:color w:val="000000"/>
          <w:sz w:val="28"/>
          <w:szCs w:val="28"/>
        </w:rPr>
        <w:t>, реализующие общепринятый стандарт.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>
        <w:rPr>
          <w:color w:val="000000"/>
          <w:sz w:val="28"/>
          <w:szCs w:val="28"/>
        </w:rPr>
        <w:t>фремворках</w:t>
      </w:r>
      <w:proofErr w:type="spellEnd"/>
      <w:r>
        <w:rPr>
          <w:color w:val="000000"/>
          <w:sz w:val="28"/>
          <w:szCs w:val="28"/>
        </w:rPr>
        <w:t xml:space="preserve"> по мнению интернет ресурса </w:t>
      </w:r>
      <w:proofErr w:type="spellStart"/>
      <w:r>
        <w:rPr>
          <w:color w:val="000000"/>
          <w:sz w:val="28"/>
          <w:szCs w:val="28"/>
          <w:lang w:val="en-US"/>
        </w:rPr>
        <w:t>url</w:t>
      </w:r>
      <w:proofErr w:type="spellEnd"/>
      <w:r>
        <w:rPr>
          <w:color w:val="000000"/>
          <w:sz w:val="28"/>
          <w:szCs w:val="28"/>
        </w:rPr>
        <w:t xml:space="preserve">: </w:t>
      </w:r>
      <w:hyperlink r:id="rId24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>
        <w:rPr>
          <w:color w:val="000000"/>
          <w:sz w:val="28"/>
          <w:szCs w:val="28"/>
        </w:rPr>
        <w:t>роутинг</w:t>
      </w:r>
      <w:proofErr w:type="spellEnd"/>
      <w:r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подробная и понятная документация.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proofErr w:type="gramStart"/>
      <w:r>
        <w:rPr>
          <w:color w:val="000000"/>
          <w:sz w:val="28"/>
          <w:szCs w:val="28"/>
        </w:rPr>
        <w:t>например</w:t>
      </w:r>
      <w:proofErr w:type="gramEnd"/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, </w:t>
      </w:r>
      <w:proofErr w:type="spellStart"/>
      <w:r>
        <w:rPr>
          <w:color w:val="000000"/>
          <w:sz w:val="28"/>
          <w:szCs w:val="28"/>
        </w:rPr>
        <w:t>логирования</w:t>
      </w:r>
      <w:proofErr w:type="spellEnd"/>
      <w:r>
        <w:rPr>
          <w:color w:val="000000"/>
          <w:sz w:val="28"/>
          <w:szCs w:val="28"/>
        </w:rPr>
        <w:t xml:space="preserve">, безопасности.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</w:t>
      </w:r>
      <w:proofErr w:type="spellStart"/>
      <w:r>
        <w:rPr>
          <w:color w:val="000000"/>
          <w:sz w:val="28"/>
          <w:szCs w:val="28"/>
        </w:rPr>
        <w:t>спринг</w:t>
      </w:r>
      <w:proofErr w:type="spellEnd"/>
      <w:r>
        <w:rPr>
          <w:color w:val="000000"/>
          <w:sz w:val="28"/>
          <w:szCs w:val="28"/>
        </w:rPr>
        <w:t xml:space="preserve"> - вполне хороший вариант.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Helidon</w:t>
      </w:r>
      <w:proofErr w:type="spellEnd"/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</w:t>
      </w:r>
      <w:proofErr w:type="spellStart"/>
      <w:r>
        <w:rPr>
          <w:color w:val="000000"/>
          <w:sz w:val="28"/>
          <w:szCs w:val="28"/>
        </w:rPr>
        <w:t>фреймворке</w:t>
      </w:r>
      <w:proofErr w:type="spellEnd"/>
      <w:r>
        <w:rPr>
          <w:color w:val="000000"/>
          <w:sz w:val="28"/>
          <w:szCs w:val="28"/>
        </w:rPr>
        <w:t xml:space="preserve">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>
        <w:rPr>
          <w:color w:val="000000"/>
          <w:sz w:val="28"/>
          <w:szCs w:val="28"/>
        </w:rPr>
        <w:t>фремворк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>
        <w:rPr>
          <w:b/>
          <w:bCs/>
          <w:color w:val="000000"/>
          <w:sz w:val="28"/>
          <w:szCs w:val="28"/>
          <w:lang w:val="en-US"/>
        </w:rPr>
        <w:t>Ktor</w:t>
      </w:r>
      <w:proofErr w:type="spellEnd"/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</w:t>
      </w:r>
      <w:proofErr w:type="spellStart"/>
      <w:r>
        <w:rPr>
          <w:color w:val="000000"/>
          <w:sz w:val="28"/>
          <w:szCs w:val="28"/>
        </w:rPr>
        <w:t>фреймворке</w:t>
      </w:r>
      <w:proofErr w:type="spellEnd"/>
      <w:r>
        <w:rPr>
          <w:color w:val="000000"/>
          <w:sz w:val="28"/>
          <w:szCs w:val="28"/>
        </w:rPr>
        <w:t xml:space="preserve">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</w:t>
      </w:r>
      <w:proofErr w:type="spellStart"/>
      <w:r>
        <w:rPr>
          <w:color w:val="000000"/>
          <w:sz w:val="28"/>
          <w:szCs w:val="28"/>
        </w:rPr>
        <w:t>фреймворк</w:t>
      </w:r>
      <w:proofErr w:type="spellEnd"/>
      <w:r>
        <w:rPr>
          <w:color w:val="000000"/>
          <w:sz w:val="28"/>
          <w:szCs w:val="28"/>
        </w:rPr>
        <w:t xml:space="preserve"> не подходит.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proofErr w:type="spellStart"/>
      <w:r>
        <w:rPr>
          <w:color w:val="000000"/>
          <w:sz w:val="28"/>
          <w:szCs w:val="28"/>
        </w:rPr>
        <w:t>технокома</w:t>
      </w:r>
      <w:proofErr w:type="spellEnd"/>
      <w:r>
        <w:rPr>
          <w:color w:val="000000"/>
          <w:sz w:val="28"/>
          <w:szCs w:val="28"/>
        </w:rPr>
        <w:t xml:space="preserve">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>
        <w:rPr>
          <w:color w:val="000000"/>
          <w:sz w:val="28"/>
          <w:szCs w:val="28"/>
        </w:rPr>
        <w:t>бд</w:t>
      </w:r>
      <w:proofErr w:type="spellEnd"/>
      <w:r>
        <w:rPr>
          <w:color w:val="000000"/>
          <w:sz w:val="28"/>
          <w:szCs w:val="28"/>
        </w:rPr>
        <w:t xml:space="preserve">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</w:t>
      </w:r>
      <w:proofErr w:type="spellStart"/>
      <w:proofErr w:type="gramStart"/>
      <w:r>
        <w:rPr>
          <w:color w:val="000000"/>
          <w:sz w:val="28"/>
          <w:szCs w:val="28"/>
        </w:rPr>
        <w:t>Т.к</w:t>
      </w:r>
      <w:proofErr w:type="spellEnd"/>
      <w:proofErr w:type="gramEnd"/>
      <w:r>
        <w:rPr>
          <w:color w:val="000000"/>
          <w:sz w:val="28"/>
          <w:szCs w:val="28"/>
        </w:rPr>
        <w:t xml:space="preserve">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</w:t>
      </w:r>
      <w:proofErr w:type="spellStart"/>
      <w:r>
        <w:rPr>
          <w:color w:val="000000"/>
          <w:sz w:val="28"/>
          <w:szCs w:val="28"/>
        </w:rPr>
        <w:t>спринга</w:t>
      </w:r>
      <w:proofErr w:type="spellEnd"/>
      <w:r>
        <w:rPr>
          <w:color w:val="000000"/>
          <w:sz w:val="28"/>
          <w:szCs w:val="28"/>
        </w:rPr>
        <w:t xml:space="preserve"> используется </w:t>
      </w:r>
      <w:proofErr w:type="spellStart"/>
      <w:r>
        <w:rPr>
          <w:color w:val="000000"/>
          <w:sz w:val="28"/>
          <w:szCs w:val="28"/>
        </w:rPr>
        <w:t>springdoc-openapi-starter-webmvc-ui</w:t>
      </w:r>
      <w:proofErr w:type="spellEnd"/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</w:t>
      </w:r>
      <w:proofErr w:type="spellStart"/>
      <w:r>
        <w:rPr>
          <w:sz w:val="28"/>
          <w:szCs w:val="28"/>
        </w:rPr>
        <w:t>фреймворка</w:t>
      </w:r>
      <w:proofErr w:type="spellEnd"/>
      <w:r>
        <w:rPr>
          <w:sz w:val="28"/>
          <w:szCs w:val="28"/>
        </w:rPr>
        <w:t xml:space="preserve">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>
        <w:rPr>
          <w:sz w:val="28"/>
          <w:szCs w:val="28"/>
        </w:rPr>
        <w:t>spring-boot-starter-test</w:t>
      </w:r>
      <w:proofErr w:type="spellEnd"/>
      <w:r>
        <w:rPr>
          <w:sz w:val="28"/>
          <w:szCs w:val="28"/>
        </w:rPr>
        <w:t>.</w:t>
      </w:r>
    </w:p>
    <w:p w:rsidR="00741617" w:rsidRDefault="00754F40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:rsidR="00741617" w:rsidRDefault="00754F40">
      <w:r>
        <w:t xml:space="preserve">Для защиты от НСД будет использован модуль </w:t>
      </w:r>
      <w:proofErr w:type="spellStart"/>
      <w:r>
        <w:t>spring-security-bom</w:t>
      </w:r>
      <w:proofErr w:type="spellEnd"/>
    </w:p>
    <w:p w:rsidR="00741617" w:rsidRDefault="00754F40">
      <w:pPr>
        <w:pStyle w:val="2"/>
        <w:numPr>
          <w:ilvl w:val="1"/>
          <w:numId w:val="43"/>
        </w:numPr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Диаграмма бизнес-процессов после внедрения разработки в нотации BPMN</w:t>
      </w:r>
    </w:p>
    <w:p w:rsidR="00741617" w:rsidRDefault="00754F40">
      <w:r>
        <w:t xml:space="preserve">Построена диаграмма модели бизнес-процесса с использованием разрабатываемой системы в нотации </w:t>
      </w:r>
      <w:r>
        <w:rPr>
          <w:lang w:val="en-US"/>
        </w:rPr>
        <w:t>BPMN</w:t>
      </w:r>
      <w:r>
        <w:t>. На схеме представлен основной сценарий получения услуги.</w:t>
      </w:r>
    </w:p>
    <w:p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w:drawing>
          <wp:inline distT="0" distB="0" distL="0" distR="0">
            <wp:extent cx="9747545" cy="5157707"/>
            <wp:effectExtent l="8890" t="0" r="0" b="0"/>
            <wp:docPr id="4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>
                      <a:picLocks noChangeAspect="1"/>
                    </pic:cNvPicPr>
                  </pic:nvPicPr>
                  <pic:blipFill>
                    <a:blip r:embed="rId25"/>
                    <a:stretch/>
                  </pic:blipFill>
                  <pic:spPr bwMode="auto">
                    <a:xfrm rot="5400000">
                      <a:off x="0" y="0"/>
                      <a:ext cx="9803335" cy="51872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17" w:rsidRDefault="00754F40">
      <w:pPr>
        <w:pStyle w:val="aff0"/>
        <w:jc w:val="center"/>
        <w:rPr>
          <w:i w:val="0"/>
          <w:color w:val="000000" w:themeColor="text1"/>
          <w:sz w:val="28"/>
          <w:szCs w:val="28"/>
        </w:rPr>
      </w:pPr>
      <w:r>
        <w:rPr>
          <w:i w:val="0"/>
          <w:color w:val="000000" w:themeColor="text1"/>
          <w:sz w:val="28"/>
          <w:szCs w:val="28"/>
        </w:rPr>
        <w:lastRenderedPageBreak/>
        <w:t xml:space="preserve">Рисунок </w:t>
      </w:r>
      <w:r>
        <w:rPr>
          <w:i w:val="0"/>
          <w:color w:val="000000" w:themeColor="text1"/>
          <w:sz w:val="28"/>
          <w:szCs w:val="28"/>
        </w:rPr>
        <w:fldChar w:fldCharType="begin"/>
      </w:r>
      <w:r>
        <w:rPr>
          <w:i w:val="0"/>
          <w:color w:val="000000" w:themeColor="text1"/>
          <w:sz w:val="28"/>
          <w:szCs w:val="28"/>
        </w:rPr>
        <w:instrText xml:space="preserve"> SEQ Рисунок \* ARABIC </w:instrText>
      </w:r>
      <w:r>
        <w:rPr>
          <w:i w:val="0"/>
          <w:color w:val="000000" w:themeColor="text1"/>
          <w:sz w:val="28"/>
          <w:szCs w:val="28"/>
        </w:rPr>
        <w:fldChar w:fldCharType="separate"/>
      </w:r>
      <w:r>
        <w:rPr>
          <w:i w:val="0"/>
          <w:color w:val="000000" w:themeColor="text1"/>
          <w:sz w:val="28"/>
          <w:szCs w:val="28"/>
        </w:rPr>
        <w:t>1</w:t>
      </w:r>
      <w:r>
        <w:rPr>
          <w:i w:val="0"/>
          <w:color w:val="000000" w:themeColor="text1"/>
          <w:sz w:val="28"/>
          <w:szCs w:val="28"/>
        </w:rPr>
        <w:fldChar w:fldCharType="end"/>
      </w:r>
      <w:r>
        <w:rPr>
          <w:i w:val="0"/>
          <w:color w:val="000000" w:themeColor="text1"/>
          <w:sz w:val="28"/>
          <w:szCs w:val="28"/>
        </w:rPr>
        <w:t xml:space="preserve"> - диаграмма модели процесса в нотации </w:t>
      </w:r>
      <w:r>
        <w:rPr>
          <w:i w:val="0"/>
          <w:color w:val="000000" w:themeColor="text1"/>
          <w:sz w:val="28"/>
          <w:szCs w:val="28"/>
          <w:lang w:val="en-US"/>
        </w:rPr>
        <w:t>BPMN</w:t>
      </w:r>
    </w:p>
    <w:p w:rsidR="00741617" w:rsidRDefault="00754F40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Описание диаграммы бизнес-процессов</w:t>
      </w:r>
    </w:p>
    <w:p w:rsidR="00741617" w:rsidRDefault="00754F40">
      <w:r>
        <w:t xml:space="preserve">Участники: Система, сотрудник организации, заявитель, </w:t>
      </w:r>
      <w:proofErr w:type="spellStart"/>
      <w:r>
        <w:t>геосервер</w:t>
      </w:r>
      <w:proofErr w:type="spellEnd"/>
      <w:r>
        <w:t>, ЕСИА, интеграционный блок.</w:t>
      </w:r>
    </w:p>
    <w:p w:rsidR="00741617" w:rsidRDefault="00754F40">
      <w:r>
        <w:t>Вход: Заявление</w:t>
      </w:r>
    </w:p>
    <w:p w:rsidR="00741617" w:rsidRDefault="00754F40">
      <w:r>
        <w:t>Выход: Итоговый(е) документ(ы)</w:t>
      </w:r>
    </w:p>
    <w:p w:rsidR="00741617" w:rsidRDefault="00754F40">
      <w:r>
        <w:t>Задачи:</w:t>
      </w:r>
    </w:p>
    <w:p w:rsidR="00741617" w:rsidRDefault="00754F40">
      <w:pPr>
        <w:pStyle w:val="2"/>
        <w:numPr>
          <w:ilvl w:val="1"/>
          <w:numId w:val="43"/>
        </w:numPr>
        <w:ind w:left="0"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Схемы классов предметной области</w:t>
      </w:r>
    </w:p>
    <w:p w:rsidR="00741617" w:rsidRDefault="00754F40">
      <w:proofErr w:type="spellStart"/>
      <w:proofErr w:type="gramStart"/>
      <w:r>
        <w:t>Т.к</w:t>
      </w:r>
      <w:proofErr w:type="spellEnd"/>
      <w:proofErr w:type="gramEnd"/>
      <w:r>
        <w:t xml:space="preserve"> предметная область достаточно большая </w:t>
      </w:r>
      <w:r w:rsidRPr="00894ACB">
        <w:rPr>
          <w:color w:val="000000" w:themeColor="text1"/>
        </w:rPr>
        <w:t xml:space="preserve">то было принято решение разделить модель на несколько функциональных групп: для описания услуги, для описания работы с заявления, для работы с личным кабинетом, для работы с файлами, для работы со статусом заявления, </w:t>
      </w:r>
      <w:r>
        <w:t>для интеграции с интеграционным блоком. В рамках каждого блока будет представлено 3 диаграммы: первая описывает модель данных (</w:t>
      </w:r>
      <w:r>
        <w:rPr>
          <w:lang w:val="en-US"/>
        </w:rPr>
        <w:t>model</w:t>
      </w:r>
      <w:r>
        <w:t>), вторая представление модели (</w:t>
      </w:r>
      <w:r>
        <w:rPr>
          <w:lang w:val="en-US"/>
        </w:rPr>
        <w:t>view</w:t>
      </w:r>
      <w:r>
        <w:t>), третья структуру поведенческих классов (</w:t>
      </w:r>
      <w:r>
        <w:rPr>
          <w:lang w:val="en-US"/>
        </w:rPr>
        <w:t>Controller</w:t>
      </w:r>
      <w:r>
        <w:t xml:space="preserve">, </w:t>
      </w:r>
      <w:r>
        <w:rPr>
          <w:lang w:val="en-US"/>
        </w:rPr>
        <w:t>Service</w:t>
      </w:r>
      <w:r>
        <w:t xml:space="preserve">, </w:t>
      </w:r>
      <w:r>
        <w:rPr>
          <w:lang w:val="en-US"/>
        </w:rPr>
        <w:t>Repository</w:t>
      </w:r>
      <w:r>
        <w:t xml:space="preserve"> – </w:t>
      </w:r>
      <w:proofErr w:type="spellStart"/>
      <w:r>
        <w:rPr>
          <w:lang w:val="en-US"/>
        </w:rPr>
        <w:t>csr</w:t>
      </w:r>
      <w:proofErr w:type="spellEnd"/>
      <w:r>
        <w:t>)</w:t>
      </w:r>
    </w:p>
    <w:p w:rsidR="00741617" w:rsidRDefault="00754F40">
      <w:pPr>
        <w:keepNext/>
        <w:jc w:val="left"/>
        <w:rPr>
          <w:szCs w:val="28"/>
          <w:lang w:val="en-US"/>
        </w:rPr>
      </w:pPr>
      <w:proofErr w:type="spellStart"/>
      <w:r>
        <w:lastRenderedPageBreak/>
        <w:t>Услужная</w:t>
      </w:r>
      <w:proofErr w:type="spellEnd"/>
      <w:r>
        <w:t xml:space="preserve"> часть</w:t>
      </w:r>
      <w:r>
        <w:rPr>
          <w:szCs w:val="28"/>
        </w:rPr>
        <w:t>:</w:t>
      </w:r>
      <w:r>
        <w:t xml:space="preserve"> </w:t>
      </w:r>
    </w:p>
    <w:p w:rsidR="00741617" w:rsidRDefault="00754F40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7375585" cy="8097771"/>
                <wp:effectExtent l="0" t="0" r="0" b="0"/>
                <wp:docPr id="5" name="Рисунок 3" descr="Изображение выглядит как текст, снимок экрана, Шрифт, Печать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72064726" name="Рисунок 3" descr="Изображение выглядит как текст, снимок экрана, Шрифт, Печать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6"/>
                        <a:stretch/>
                      </pic:blipFill>
                      <pic:spPr bwMode="auto">
                        <a:xfrm>
                          <a:off x="0" y="0"/>
                          <a:ext cx="7392352" cy="81161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4" o:spid="_x0000_s4" type="#_x0000_t75" style="width:580.75pt;height:637.62pt;mso-wrap-distance-left:0.00pt;mso-wrap-distance-top:0.00pt;mso-wrap-distance-right:0.00pt;mso-wrap-distance-bottom:0.00pt;" stroked="f">
                <v:path textboxrect="0,0,0,0"/>
                <v:imagedata r:id="rId27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>
        <w:rPr>
          <w:i w:val="0"/>
          <w:iCs w:val="0"/>
          <w:color w:val="auto"/>
          <w:sz w:val="28"/>
          <w:szCs w:val="28"/>
        </w:rPr>
        <w:t>услужная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часть </w:t>
      </w:r>
      <w:r>
        <w:rPr>
          <w:i w:val="0"/>
          <w:iCs w:val="0"/>
          <w:sz w:val="28"/>
          <w:szCs w:val="28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701" w:firstLine="0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573992" cy="7177279"/>
                <wp:effectExtent l="0" t="0" r="8255" b="5080"/>
                <wp:docPr id="6" name="Рисунок 4" descr="Изображение выглядит как текст, снимок экрана, черно-бел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303496373" name="Рисунок 4" descr="Изображение выглядит как текст, снимок экрана, черно-бел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8"/>
                        <a:stretch/>
                      </pic:blipFill>
                      <pic:spPr bwMode="auto">
                        <a:xfrm>
                          <a:off x="0" y="0"/>
                          <a:ext cx="7601979" cy="7203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5" o:spid="_x0000_s5" type="#_x0000_t75" style="width:596.38pt;height:565.14pt;mso-wrap-distance-left:0.00pt;mso-wrap-distance-top:0.00pt;mso-wrap-distance-right:0.00pt;mso-wrap-distance-bottom:0.00pt;" stroked="f">
                <v:path textboxrect="0,0,0,0"/>
                <v:imagedata r:id="rId29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>
        <w:rPr>
          <w:i w:val="0"/>
          <w:iCs w:val="0"/>
          <w:color w:val="auto"/>
          <w:sz w:val="28"/>
          <w:szCs w:val="28"/>
        </w:rPr>
        <w:t>услужная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701" w:firstLine="0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243638" cy="8911493"/>
                <wp:effectExtent l="0" t="0" r="0" b="4445"/>
                <wp:docPr id="7" name="Рисунок 9" descr="Изображение выглядит как текст, снимок экрана, черно-белый, докумен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865800922" name="Рисунок 9" descr="Изображение выглядит как текст, снимок экрана, черно-белый, докумен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0"/>
                        <a:stretch/>
                      </pic:blipFill>
                      <pic:spPr bwMode="auto">
                        <a:xfrm>
                          <a:off x="0" y="0"/>
                          <a:ext cx="7270068" cy="894400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6" o:spid="_x0000_s6" type="#_x0000_t75" style="width:570.37pt;height:701.69pt;mso-wrap-distance-left:0.00pt;mso-wrap-distance-top:0.00pt;mso-wrap-distance-right:0.00pt;mso-wrap-distance-bottom:0.00pt;" stroked="f">
                <v:path textboxrect="0,0,0,0"/>
                <v:imagedata r:id="rId31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lastRenderedPageBreak/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</w:t>
      </w:r>
      <w:proofErr w:type="spellStart"/>
      <w:r>
        <w:rPr>
          <w:i w:val="0"/>
          <w:iCs w:val="0"/>
          <w:color w:val="auto"/>
          <w:sz w:val="28"/>
          <w:szCs w:val="28"/>
        </w:rPr>
        <w:t>услужная</w:t>
      </w:r>
      <w:proofErr w:type="spellEnd"/>
      <w:r>
        <w:rPr>
          <w:i w:val="0"/>
          <w:iCs w:val="0"/>
          <w:color w:val="auto"/>
          <w:sz w:val="28"/>
          <w:szCs w:val="28"/>
        </w:rPr>
        <w:t xml:space="preserve">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controller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keepNext/>
        <w:ind w:left="-1560" w:firstLine="2269"/>
        <w:jc w:val="left"/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Заявительная часть:</w:t>
      </w:r>
    </w:p>
    <w:p w:rsidR="00741617" w:rsidRDefault="00754F40">
      <w:pPr>
        <w:pStyle w:val="aff0"/>
        <w:ind w:left="-1418" w:firstLine="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7118724" cy="6194066"/>
                <wp:effectExtent l="0" t="0" r="6350" b="0"/>
                <wp:docPr id="8" name="Рисунок 10" descr="Изображение выглядит как текст, снимок экрана, Шрифт, черно-бел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6492056" name="Рисунок 10" descr="Изображение выглядит как текст, снимок экрана, Шрифт, черно-бел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2"/>
                        <a:stretch/>
                      </pic:blipFill>
                      <pic:spPr bwMode="auto">
                        <a:xfrm>
                          <a:off x="0" y="0"/>
                          <a:ext cx="7136092" cy="62091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7" o:spid="_x0000_s7" type="#_x0000_t75" style="width:560.53pt;height:487.72pt;mso-wrap-distance-left:0.00pt;mso-wrap-distance-top:0.00pt;mso-wrap-distance-right:0.00pt;mso-wrap-distance-bottom:0.00pt;" stroked="f">
                <v:path textboxrect="0,0,0,0"/>
                <v:imagedata r:id="rId33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заявительная часть</w:t>
      </w:r>
      <w:r>
        <w:rPr>
          <w:i w:val="0"/>
          <w:iCs w:val="0"/>
          <w:color w:val="auto"/>
          <w:sz w:val="28"/>
          <w:szCs w:val="28"/>
          <w:lang w:val="en-US"/>
        </w:rPr>
        <w:t xml:space="preserve"> </w:t>
      </w:r>
      <w:r>
        <w:rPr>
          <w:i w:val="0"/>
          <w:iCs w:val="0"/>
          <w:sz w:val="28"/>
          <w:szCs w:val="28"/>
          <w:lang w:val="en-US"/>
        </w:rPr>
        <w:t>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>
        <w:rPr>
          <w:i w:val="0"/>
          <w:iCs w:val="0"/>
          <w:sz w:val="28"/>
          <w:szCs w:val="28"/>
          <w:lang w:val="en-US"/>
        </w:rPr>
        <w:t>)</w:t>
      </w:r>
    </w:p>
    <w:p w:rsidR="00741617" w:rsidRDefault="00754F40">
      <w:pPr>
        <w:ind w:left="-1134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965342" cy="7408355"/>
                <wp:effectExtent l="0" t="0" r="6985" b="2540"/>
                <wp:docPr id="9" name="Рисунок 12" descr="Изображение выглядит как текст, снимок экрана, Шрифт, черно-бел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251367792" name="Рисунок 12" descr="Изображение выглядит как текст, снимок экрана, Шрифт, черно-бел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4"/>
                        <a:stretch/>
                      </pic:blipFill>
                      <pic:spPr bwMode="auto">
                        <a:xfrm>
                          <a:off x="0" y="0"/>
                          <a:ext cx="6975951" cy="7419639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8" o:spid="_x0000_s8" type="#_x0000_t75" style="width:548.45pt;height:583.34pt;mso-wrap-distance-left:0.00pt;mso-wrap-distance-top:0.00pt;mso-wrap-distance-right:0.00pt;mso-wrap-distance-bottom:0.00pt;" stroked="f">
                <v:path textboxrect="0,0,0,0"/>
                <v:imagedata r:id="rId35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6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заявительная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701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475544" cy="8682824"/>
                <wp:effectExtent l="0" t="0" r="0" b="4445"/>
                <wp:docPr id="10" name="Рисунок 1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29"/>
                        <pic:cNvPicPr>
                          <a:picLocks noChangeAspect="1"/>
                        </pic:cNvPicPr>
                      </pic:nvPicPr>
                      <pic:blipFill>
                        <a:blip r:embed="rId36"/>
                        <a:stretch/>
                      </pic:blipFill>
                      <pic:spPr bwMode="auto">
                        <a:xfrm>
                          <a:off x="0" y="0"/>
                          <a:ext cx="7484888" cy="869367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9" o:spid="_x0000_s9" type="#_x0000_t75" style="width:588.63pt;height:683.69pt;mso-wrap-distance-left:0.00pt;mso-wrap-distance-top:0.00pt;mso-wrap-distance-right:0.00pt;mso-wrap-distance-bottom:0.00pt;" stroked="f">
                <v:path textboxrect="0,0,0,0"/>
                <v:imagedata r:id="rId37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7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заявительная часть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controller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keepNext/>
        <w:ind w:left="-1134" w:firstLine="1418"/>
        <w:jc w:val="left"/>
      </w:pPr>
      <w:r>
        <w:rPr>
          <w:rFonts w:cs="Times New Roman"/>
          <w:color w:val="000000" w:themeColor="text1"/>
          <w:szCs w:val="28"/>
        </w:rPr>
        <w:lastRenderedPageBreak/>
        <w:t>Часть для отслеживания статуса заявления:</w:t>
      </w:r>
    </w:p>
    <w:p w:rsidR="00741617" w:rsidRDefault="00754F40">
      <w:pPr>
        <w:pStyle w:val="aff0"/>
        <w:ind w:left="-1560" w:firstLine="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noProof/>
          <w:sz w:val="28"/>
          <w:szCs w:val="28"/>
          <w:lang w:eastAsia="ru-RU"/>
        </w:rPr>
        <mc:AlternateContent>
          <mc:Choice Requires="wpg">
            <w:drawing>
              <wp:inline distT="0" distB="0" distL="0" distR="0">
                <wp:extent cx="7308646" cy="5651500"/>
                <wp:effectExtent l="0" t="0" r="6985" b="6350"/>
                <wp:docPr id="11" name="Рисунок 16" descr="Изображение выглядит как текст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31556105" name="Рисунок 16" descr="Изображение выглядит как текст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8"/>
                        <a:stretch/>
                      </pic:blipFill>
                      <pic:spPr bwMode="auto">
                        <a:xfrm>
                          <a:off x="0" y="0"/>
                          <a:ext cx="7324857" cy="566403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0" o:spid="_x0000_s10" type="#_x0000_t75" style="width:575.48pt;height:445.00pt;mso-wrap-distance-left:0.00pt;mso-wrap-distance-top:0.00pt;mso-wrap-distance-right:0.00pt;mso-wrap-distance-bottom:0.00pt;" stroked="f">
                <v:path textboxrect="0,0,0,0"/>
                <v:imagedata r:id="rId39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  <w:lang w:val="en-US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статусная часть</w:t>
      </w:r>
      <w:r>
        <w:rPr>
          <w:i w:val="0"/>
          <w:iCs w:val="0"/>
          <w:sz w:val="28"/>
          <w:szCs w:val="28"/>
          <w:lang w:val="en-US"/>
        </w:rPr>
        <w:t xml:space="preserve"> (</w:t>
      </w:r>
      <w:proofErr w:type="spellStart"/>
      <w:r>
        <w:rPr>
          <w:i w:val="0"/>
          <w:iCs w:val="0"/>
          <w:sz w:val="28"/>
          <w:szCs w:val="28"/>
        </w:rPr>
        <w:t>model</w:t>
      </w:r>
      <w:proofErr w:type="spellEnd"/>
      <w:r>
        <w:rPr>
          <w:i w:val="0"/>
          <w:iCs w:val="0"/>
          <w:sz w:val="28"/>
          <w:szCs w:val="28"/>
          <w:lang w:val="en-US"/>
        </w:rPr>
        <w:t>)</w:t>
      </w:r>
    </w:p>
    <w:p w:rsidR="00741617" w:rsidRDefault="00754F40">
      <w:pPr>
        <w:ind w:left="-1134" w:firstLine="0"/>
        <w:rPr>
          <w:lang w:val="en-US"/>
        </w:rPr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716001" cy="4019550"/>
                <wp:effectExtent l="0" t="0" r="8890" b="0"/>
                <wp:docPr id="12" name="Рисунок 17" descr="Изображение выглядит как текст, снимок экрана, Шрифт, дизайн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50900648" name="Рисунок 17" descr="Изображение выглядит как текст, снимок экрана, Шрифт, дизайн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725913" cy="402548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1" o:spid="_x0000_s11" type="#_x0000_t75" style="width:528.82pt;height:316.50pt;mso-wrap-distance-left:0.00pt;mso-wrap-distance-top:0.00pt;mso-wrap-distance-right:0.00pt;mso-wrap-distance-bottom:0.00pt;" stroked="f">
                <v:path textboxrect="0,0,0,0"/>
                <v:imagedata r:id="rId41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9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статусная часть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ind w:left="-1276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138286" cy="5943600"/>
                <wp:effectExtent l="0" t="0" r="5715" b="0"/>
                <wp:docPr id="13" name="Рисунок 2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39"/>
                        <pic:cNvPicPr>
                          <a:picLocks noChangeAspect="1"/>
                        </pic:cNvPicPr>
                      </pic:nvPicPr>
                      <pic:blipFill>
                        <a:blip r:embed="rId42"/>
                        <a:stretch/>
                      </pic:blipFill>
                      <pic:spPr bwMode="auto">
                        <a:xfrm>
                          <a:off x="0" y="0"/>
                          <a:ext cx="7148420" cy="5952038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2" o:spid="_x0000_s12" type="#_x0000_t75" style="width:562.07pt;height:468.00pt;mso-wrap-distance-left:0.00pt;mso-wrap-distance-top:0.00pt;mso-wrap-distance-right:0.00pt;mso-wrap-distance-bottom:0.00pt;" stroked="f">
                <v:path textboxrect="0,0,0,0"/>
                <v:imagedata r:id="rId43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10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статусная часть (</w:t>
      </w:r>
      <w:r>
        <w:rPr>
          <w:i w:val="0"/>
          <w:iCs w:val="0"/>
          <w:sz w:val="28"/>
          <w:szCs w:val="28"/>
          <w:lang w:val="en-US"/>
        </w:rPr>
        <w:t>controller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r>
        <w:t>Часть для работы с файлами:</w:t>
      </w:r>
    </w:p>
    <w:p w:rsidR="00741617" w:rsidRDefault="00754F40">
      <w:r>
        <w:t xml:space="preserve">Часть для интеграции с интеграционным блоком: </w:t>
      </w:r>
    </w:p>
    <w:p w:rsidR="00741617" w:rsidRDefault="00754F40">
      <w:pPr>
        <w:keepNext/>
        <w:ind w:left="-993"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4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5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41617"/>
    <w:p w:rsidR="00741617" w:rsidRDefault="00754F40">
      <w:pPr>
        <w:keepNext/>
        <w:ind w:left="-709" w:firstLine="0"/>
      </w:pPr>
      <w:r>
        <w:rPr>
          <w:bCs/>
          <w:noProof/>
          <w:lang w:eastAsia="ru-RU"/>
        </w:rPr>
        <w:lastRenderedPageBreak/>
        <w:drawing>
          <wp:inline distT="0" distB="0" distL="0" distR="0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6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6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:rsidR="00741617" w:rsidRDefault="00754F40">
      <w:pPr>
        <w:keepNext/>
        <w:ind w:left="-1559" w:firstLine="0"/>
      </w:pPr>
      <w:r>
        <w:rPr>
          <w:bCs/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7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10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сервиса (</w:t>
      </w:r>
      <w:proofErr w:type="spellStart"/>
      <w:r>
        <w:rPr>
          <w:i w:val="0"/>
          <w:iCs w:val="0"/>
          <w:sz w:val="28"/>
          <w:szCs w:val="28"/>
        </w:rPr>
        <w:t>controller</w:t>
      </w:r>
      <w:proofErr w:type="spellEnd"/>
      <w:r>
        <w:rPr>
          <w:i w:val="0"/>
          <w:iCs w:val="0"/>
          <w:sz w:val="28"/>
          <w:szCs w:val="28"/>
        </w:rPr>
        <w:t>)</w:t>
      </w:r>
    </w:p>
    <w:p w:rsidR="00741617" w:rsidRDefault="00741617"/>
    <w:p w:rsidR="00741617" w:rsidRDefault="00754F40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Словарь схемы классов предметной области</w:t>
      </w:r>
    </w:p>
    <w:p w:rsidR="00741617" w:rsidRDefault="00C7460C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В этом разделе будут описаны ключевые классы.</w:t>
      </w:r>
    </w:p>
    <w:p w:rsidR="00A858B6" w:rsidRDefault="00A858B6">
      <w:pPr>
        <w:rPr>
          <w:rFonts w:cs="Times New Roman"/>
          <w:color w:val="000000" w:themeColor="text1"/>
          <w:szCs w:val="28"/>
        </w:rPr>
      </w:pPr>
    </w:p>
    <w:p w:rsidR="00741617" w:rsidRDefault="0053380B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Физическая</w:t>
      </w:r>
      <w:r w:rsidR="00754F40"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 модель данных</w:t>
      </w:r>
    </w:p>
    <w:p w:rsidR="0053380B" w:rsidRDefault="000A79AC">
      <w:pPr>
        <w:ind w:left="-709" w:firstLine="0"/>
        <w:rPr>
          <w:rFonts w:cs="Times New Roman"/>
          <w:color w:val="000000" w:themeColor="text1"/>
          <w:szCs w:val="28"/>
        </w:rPr>
      </w:pPr>
      <w:proofErr w:type="spellStart"/>
      <w:r>
        <w:rPr>
          <w:rFonts w:cs="Times New Roman"/>
          <w:color w:val="000000" w:themeColor="text1"/>
          <w:szCs w:val="28"/>
        </w:rPr>
        <w:t>Услужная</w:t>
      </w:r>
      <w:proofErr w:type="spellEnd"/>
      <w:r>
        <w:rPr>
          <w:rFonts w:cs="Times New Roman"/>
          <w:color w:val="000000" w:themeColor="text1"/>
          <w:szCs w:val="28"/>
        </w:rPr>
        <w:t xml:space="preserve"> часть</w:t>
      </w:r>
      <w:bookmarkStart w:id="0" w:name="_GoBack"/>
      <w:bookmarkEnd w:id="0"/>
      <w:r w:rsidR="00C97BFC">
        <w:rPr>
          <w:rFonts w:cs="Times New Roman"/>
          <w:color w:val="000000" w:themeColor="text1"/>
          <w:szCs w:val="28"/>
        </w:rPr>
        <w:t>:</w:t>
      </w:r>
    </w:p>
    <w:p w:rsidR="00741617" w:rsidRDefault="0053380B">
      <w:pPr>
        <w:ind w:left="-709" w:firstLine="0"/>
        <w:rPr>
          <w:rFonts w:cs="Times New Roman"/>
          <w:color w:val="00000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A79AC" w:rsidRDefault="000A79AC">
      <w:pPr>
        <w:ind w:firstLine="0"/>
        <w:rPr>
          <w:rFonts w:cs="Times New Roman"/>
          <w:noProof/>
          <w:color w:val="000000" w:themeColor="text1"/>
          <w:szCs w:val="28"/>
          <w:lang w:eastAsia="ru-RU"/>
        </w:rPr>
      </w:pPr>
    </w:p>
    <w:p w:rsidR="000A79AC" w:rsidRDefault="000A79AC">
      <w:pPr>
        <w:ind w:firstLine="0"/>
        <w:rPr>
          <w:rFonts w:cs="Times New Roman"/>
          <w:noProof/>
          <w:color w:val="000000" w:themeColor="text1"/>
          <w:szCs w:val="28"/>
          <w:lang w:eastAsia="ru-RU"/>
        </w:rPr>
      </w:pPr>
    </w:p>
    <w:p w:rsidR="000A79AC" w:rsidRDefault="000A79AC">
      <w:pPr>
        <w:ind w:firstLine="0"/>
        <w:rPr>
          <w:rFonts w:cs="Times New Roman"/>
          <w:noProof/>
          <w:color w:val="000000" w:themeColor="text1"/>
          <w:szCs w:val="28"/>
          <w:lang w:eastAsia="ru-RU"/>
        </w:rPr>
      </w:pPr>
    </w:p>
    <w:p w:rsidR="00741617" w:rsidRDefault="00741617">
      <w:pPr>
        <w:ind w:firstLine="0"/>
        <w:rPr>
          <w:rFonts w:cs="Times New Roman"/>
          <w:color w:val="000000" w:themeColor="text1"/>
          <w:szCs w:val="28"/>
        </w:rPr>
      </w:pPr>
    </w:p>
    <w:p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Заявительная часть:</w:t>
      </w:r>
    </w:p>
    <w:p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Отслеживание статусов заявления:</w:t>
      </w:r>
    </w:p>
    <w:p w:rsidR="00741617" w:rsidRDefault="00754F40">
      <w:pPr>
        <w:pStyle w:val="2"/>
        <w:numPr>
          <w:ilvl w:val="1"/>
          <w:numId w:val="43"/>
        </w:numPr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Словарь логической модели данных</w:t>
      </w:r>
    </w:p>
    <w:p w:rsidR="00741617" w:rsidRDefault="00754F40">
      <w:pPr>
        <w:rPr>
          <w:rFonts w:cs="Times New Roman"/>
          <w:color w:val="000000" w:themeColor="text1"/>
          <w:szCs w:val="28"/>
        </w:rPr>
      </w:pPr>
      <w:r>
        <w:rPr>
          <w:rFonts w:cs="Times New Roman"/>
          <w:color w:val="000000" w:themeColor="text1"/>
          <w:szCs w:val="28"/>
        </w:rPr>
        <w:t>…</w:t>
      </w:r>
    </w:p>
    <w:p w:rsidR="00741617" w:rsidRDefault="00754F40">
      <w:pPr>
        <w:pStyle w:val="af4"/>
        <w:numPr>
          <w:ilvl w:val="1"/>
          <w:numId w:val="43"/>
        </w:numPr>
        <w:rPr>
          <w:bCs/>
          <w:color w:val="000000" w:themeColor="text1"/>
        </w:rPr>
      </w:pPr>
      <w:r>
        <w:rPr>
          <w:bCs/>
          <w:color w:val="000000" w:themeColor="text1"/>
        </w:rPr>
        <w:t>Описание взаимодействия с ЕСИА</w:t>
      </w:r>
    </w:p>
    <w:p w:rsidR="00741617" w:rsidRDefault="00754F40">
      <w:pPr>
        <w:pStyle w:val="af4"/>
        <w:numPr>
          <w:ilvl w:val="2"/>
          <w:numId w:val="43"/>
        </w:numPr>
        <w:rPr>
          <w:b/>
          <w:color w:val="000000" w:themeColor="text1"/>
        </w:rPr>
      </w:pPr>
      <w:r>
        <w:rPr>
          <w:b/>
          <w:color w:val="000000" w:themeColor="text1"/>
        </w:rPr>
        <w:t>Изучение механизмов ЕСИА</w:t>
      </w:r>
    </w:p>
    <w:p w:rsidR="00741617" w:rsidRDefault="00754F40">
      <w:r>
        <w:t>ЕСИА предоставляет два механизма аутентификации:</w:t>
      </w:r>
    </w:p>
    <w:p w:rsidR="00741617" w:rsidRDefault="00754F40">
      <w:pPr>
        <w:pStyle w:val="af4"/>
        <w:numPr>
          <w:ilvl w:val="0"/>
          <w:numId w:val="16"/>
        </w:numPr>
      </w:pPr>
      <w:r>
        <w:t>механизм, основанный на стандарте SAML версии 2.0;</w:t>
      </w:r>
    </w:p>
    <w:p w:rsidR="00741617" w:rsidRDefault="00754F40">
      <w:pPr>
        <w:pStyle w:val="af4"/>
        <w:numPr>
          <w:ilvl w:val="0"/>
          <w:numId w:val="16"/>
        </w:numPr>
      </w:pPr>
      <w:r>
        <w:t xml:space="preserve">механизм, основанный на модели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1.0.</w:t>
      </w:r>
    </w:p>
    <w:p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стандарта SAML</w:t>
      </w:r>
    </w:p>
    <w:p w:rsidR="00741617" w:rsidRDefault="00754F40">
      <w:r>
        <w:t>ЕСИА использует стандарт SAML версии 2.0, который был разработан в 2005 году концерном OASIS. SAML базируется на языке XML и определяет способы обмена информацией об аутентификации пользователей, их полномочиях и идентификационных данных. В соответствии с принятой в этом стандарте терминологией, ЕСИА выступает в роли доверенного поставщика идентификации (</w:t>
      </w:r>
      <w:proofErr w:type="spellStart"/>
      <w:r>
        <w:t>Identity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>), а система выступает в роли поставщика услуг (</w:t>
      </w:r>
      <w:proofErr w:type="spellStart"/>
      <w:r>
        <w:t>Service</w:t>
      </w:r>
      <w:proofErr w:type="spellEnd"/>
      <w:r>
        <w:t xml:space="preserve"> </w:t>
      </w:r>
      <w:proofErr w:type="spellStart"/>
      <w:r>
        <w:t>Provider</w:t>
      </w:r>
      <w:proofErr w:type="spellEnd"/>
      <w:r>
        <w:t>).</w:t>
      </w:r>
    </w:p>
    <w:p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449060" cy="3296110"/>
                <wp:effectExtent l="0" t="0" r="0" b="0"/>
                <wp:docPr id="18" name="Рисунок 1" descr="Изображение выглядит как текст, снимок экрана, диаграмм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90343" name="Рисунок 1" descr="Изображение выглядит как текст, снимок экрана, диаграмма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5449060" cy="3296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9.06pt;height:259.54pt;mso-wrap-distance-left:0.00pt;mso-wrap-distance-top:0.00pt;mso-wrap-distance-right:0.00pt;mso-wrap-distance-bottom:0.00pt;" stroked="false">
                <v:path textboxrect="0,0,0,0"/>
                <v:imagedata r:id="rId52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>
        <w:rPr>
          <w:i w:val="0"/>
          <w:iCs w:val="0"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Схема взаимодействия ИС с ЕСИА с целью идентификации и аутентификации с использованием стандарта </w:t>
      </w:r>
      <w:r>
        <w:rPr>
          <w:i w:val="0"/>
          <w:iCs w:val="0"/>
          <w:color w:val="auto"/>
          <w:sz w:val="28"/>
          <w:szCs w:val="28"/>
          <w:lang w:val="en-US"/>
        </w:rPr>
        <w:t>SAML</w:t>
      </w:r>
      <w:r>
        <w:rPr>
          <w:i w:val="0"/>
          <w:iCs w:val="0"/>
          <w:color w:val="auto"/>
          <w:sz w:val="28"/>
          <w:szCs w:val="28"/>
        </w:rPr>
        <w:t xml:space="preserve"> 2.0</w:t>
      </w:r>
    </w:p>
    <w:p w:rsidR="00741617" w:rsidRDefault="00754F40">
      <w:pPr>
        <w:rPr>
          <w:b/>
          <w:bCs/>
        </w:rPr>
      </w:pPr>
      <w:r>
        <w:rPr>
          <w:b/>
          <w:bCs/>
        </w:rPr>
        <w:t xml:space="preserve">Аутентификация с использованием модели </w:t>
      </w:r>
      <w:proofErr w:type="spellStart"/>
      <w:r>
        <w:rPr>
          <w:b/>
          <w:bCs/>
        </w:rPr>
        <w:t>OpenID</w:t>
      </w:r>
      <w:proofErr w:type="spellEnd"/>
      <w:r>
        <w:rPr>
          <w:b/>
          <w:bCs/>
        </w:rPr>
        <w:t xml:space="preserve"> </w:t>
      </w:r>
      <w:proofErr w:type="spellStart"/>
      <w:r>
        <w:rPr>
          <w:b/>
          <w:bCs/>
        </w:rPr>
        <w:t>Connect</w:t>
      </w:r>
      <w:proofErr w:type="spellEnd"/>
    </w:p>
    <w:p w:rsidR="00741617" w:rsidRDefault="00754F40">
      <w:r>
        <w:t xml:space="preserve">В ЕСИА создан механизм аутентификации пользователей, основанный на спецификациях </w:t>
      </w:r>
      <w:proofErr w:type="spellStart"/>
      <w:r>
        <w:t>OAuth</w:t>
      </w:r>
      <w:proofErr w:type="spellEnd"/>
      <w:r>
        <w:t xml:space="preserve"> 2.0 и расширении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1.0.</w:t>
      </w:r>
    </w:p>
    <w:p w:rsidR="00741617" w:rsidRDefault="00754F40">
      <w:r>
        <w:t>Протокол определяет взаимодействие следующих сторон:</w:t>
      </w:r>
    </w:p>
    <w:p w:rsidR="00741617" w:rsidRDefault="00754F40">
      <w:pPr>
        <w:pStyle w:val="af4"/>
        <w:numPr>
          <w:ilvl w:val="0"/>
          <w:numId w:val="29"/>
        </w:numPr>
      </w:pPr>
      <w:r>
        <w:t>владелец ресурса (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owner</w:t>
      </w:r>
      <w:proofErr w:type="spellEnd"/>
      <w:r>
        <w:t>) – сущность, которая может предоставить доступ к защищаемому ресурсу (например, физическое лицо, заявитель);</w:t>
      </w:r>
    </w:p>
    <w:p w:rsidR="00741617" w:rsidRDefault="00754F40">
      <w:pPr>
        <w:pStyle w:val="af4"/>
        <w:numPr>
          <w:ilvl w:val="0"/>
          <w:numId w:val="29"/>
        </w:numPr>
      </w:pPr>
      <w:r>
        <w:t>система-клиент (</w:t>
      </w:r>
      <w:proofErr w:type="spellStart"/>
      <w:r>
        <w:t>client</w:t>
      </w:r>
      <w:proofErr w:type="spellEnd"/>
      <w:r>
        <w:t>) – приложение, которое запрашивает доступ к защищаемому ресурсу от имени его владельца;</w:t>
      </w:r>
    </w:p>
    <w:p w:rsidR="00741617" w:rsidRDefault="00754F40">
      <w:pPr>
        <w:pStyle w:val="af4"/>
        <w:numPr>
          <w:ilvl w:val="0"/>
          <w:numId w:val="29"/>
        </w:numPr>
      </w:pPr>
      <w:r>
        <w:t>сервис авторизации (</w:t>
      </w:r>
      <w:proofErr w:type="spellStart"/>
      <w:r>
        <w:t>authorization</w:t>
      </w:r>
      <w:proofErr w:type="spellEnd"/>
      <w:r>
        <w:t xml:space="preserve"> </w:t>
      </w:r>
      <w:proofErr w:type="spellStart"/>
      <w:r>
        <w:t>server</w:t>
      </w:r>
      <w:proofErr w:type="spellEnd"/>
      <w:r>
        <w:t>) – сервис, который выпускает для системы клиента маркеры идентификации с разрешениями от владельца ресурса, а также маркеры доступа, позволяющие получать доступ к данным;</w:t>
      </w:r>
    </w:p>
    <w:p w:rsidR="00741617" w:rsidRDefault="00754F40">
      <w:pPr>
        <w:pStyle w:val="af4"/>
        <w:numPr>
          <w:ilvl w:val="0"/>
          <w:numId w:val="29"/>
        </w:numPr>
      </w:pPr>
      <w:r>
        <w:t>поставщик ресурса (</w:t>
      </w:r>
      <w:proofErr w:type="spellStart"/>
      <w:r>
        <w:t>resource</w:t>
      </w:r>
      <w:proofErr w:type="spellEnd"/>
      <w:r>
        <w:t xml:space="preserve"> </w:t>
      </w:r>
      <w:proofErr w:type="spellStart"/>
      <w:r>
        <w:t>server</w:t>
      </w:r>
      <w:proofErr w:type="spellEnd"/>
      <w:r>
        <w:t>) – сервис, обеспечивающий доступ к защищаемому ресурсу на основе проверки маркеров идентификации и маркеров доступа (например, к идентификационным данным пользователя).</w:t>
      </w:r>
    </w:p>
    <w:p w:rsidR="00741617" w:rsidRDefault="00754F40">
      <w:r>
        <w:lastRenderedPageBreak/>
        <w:t xml:space="preserve">Расширение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 предполагает использование маркера идентификации (ID </w:t>
      </w:r>
      <w:proofErr w:type="spellStart"/>
      <w:r>
        <w:t>Token</w:t>
      </w:r>
      <w:proofErr w:type="spellEnd"/>
      <w:r>
        <w:t>) в целях проведения идентификации и аутентификации пользователя. Маркер идентификации содержит идентификационные данные пользователя, а также ряд служебных параметров (дата выдачи, время окончания срока действия и пр.).</w:t>
      </w:r>
    </w:p>
    <w:p w:rsidR="00741617" w:rsidRDefault="00754F40">
      <w:r>
        <w:t xml:space="preserve">Для иллюстрации использования </w:t>
      </w:r>
      <w:proofErr w:type="spellStart"/>
      <w:r>
        <w:t>OpenID</w:t>
      </w:r>
      <w:proofErr w:type="spellEnd"/>
      <w:r>
        <w:t xml:space="preserve"> </w:t>
      </w:r>
      <w:proofErr w:type="spellStart"/>
      <w:r>
        <w:t>Connect</w:t>
      </w:r>
      <w:proofErr w:type="spellEnd"/>
      <w:r>
        <w:t xml:space="preserve"> 1.0 в ЕСИА принята следующая терминология:</w:t>
      </w:r>
    </w:p>
    <w:p w:rsidR="00741617" w:rsidRDefault="00754F40">
      <w:pPr>
        <w:pStyle w:val="af4"/>
        <w:numPr>
          <w:ilvl w:val="0"/>
          <w:numId w:val="30"/>
        </w:numPr>
      </w:pPr>
      <w:r>
        <w:t>владелец ресурса – это пользователь;</w:t>
      </w:r>
    </w:p>
    <w:p w:rsidR="00741617" w:rsidRDefault="00754F40">
      <w:pPr>
        <w:pStyle w:val="af4"/>
        <w:numPr>
          <w:ilvl w:val="0"/>
          <w:numId w:val="30"/>
        </w:numPr>
      </w:pPr>
      <w:r>
        <w:t xml:space="preserve">система-клиент – это информационная система, интегрированная с ЕСИА с целью идентификации и аутентификации, </w:t>
      </w:r>
      <w:proofErr w:type="gramStart"/>
      <w:r>
        <w:t>например</w:t>
      </w:r>
      <w:proofErr w:type="gramEnd"/>
      <w:r>
        <w:t xml:space="preserve"> региональный портал услуг;</w:t>
      </w:r>
    </w:p>
    <w:p w:rsidR="00741617" w:rsidRDefault="00754F40">
      <w:pPr>
        <w:pStyle w:val="af4"/>
        <w:numPr>
          <w:ilvl w:val="0"/>
          <w:numId w:val="30"/>
        </w:numPr>
      </w:pPr>
      <w:r>
        <w:t>сервис авторизации и поставщик ресурса – это ЕСИА.</w:t>
      </w:r>
    </w:p>
    <w:p w:rsidR="00741617" w:rsidRDefault="00754F40">
      <w:r>
        <w:t>Общая схема подключения системы к ЕСИА для проведения аутентификации представлена на рисунке ниже.</w:t>
      </w:r>
    </w:p>
    <w:p w:rsidR="00741617" w:rsidRDefault="00754F40">
      <w:pPr>
        <w:keepNext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>
                <wp:extent cx="5125165" cy="2553056"/>
                <wp:effectExtent l="0" t="0" r="0" b="0"/>
                <wp:docPr id="19" name="Рисунок 1" descr="Изображение выглядит как текст, снимок экрана, диаграмм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598480" name="Рисунок 1" descr="Изображение выглядит как текст, снимок экрана, диаграмм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125165" cy="2553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3.56pt;height:201.03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>
        <w:rPr>
          <w:i w:val="0"/>
          <w:iCs w:val="0"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подключения системы к ЕСИА</w:t>
      </w:r>
    </w:p>
    <w:p w:rsidR="00741617" w:rsidRDefault="00754F40">
      <w:r>
        <w:t>Изучив оба механизма, было принято решение использовать второй механизм аутентификации.</w:t>
      </w:r>
    </w:p>
    <w:p w:rsidR="00741617" w:rsidRDefault="00754F40">
      <w:pPr>
        <w:pStyle w:val="af4"/>
        <w:numPr>
          <w:ilvl w:val="2"/>
          <w:numId w:val="43"/>
        </w:numPr>
        <w:rPr>
          <w:b/>
          <w:color w:val="000000" w:themeColor="text1"/>
        </w:rPr>
      </w:pPr>
      <w:r>
        <w:rPr>
          <w:b/>
          <w:color w:val="000000" w:themeColor="text1"/>
        </w:rPr>
        <w:t>Описание сценария работы с ЕСИА</w:t>
      </w:r>
    </w:p>
    <w:p w:rsidR="00741617" w:rsidRDefault="00754F40">
      <w:r>
        <w:t>Сценарий включает следующие шаги:</w:t>
      </w:r>
    </w:p>
    <w:p w:rsidR="00741617" w:rsidRDefault="00754F40">
      <w:r>
        <w:t>1. Пользователь нажимает на веб-странице системы-клиента кнопку «Войти через ЕСИА».</w:t>
      </w:r>
    </w:p>
    <w:p w:rsidR="00741617" w:rsidRDefault="00754F40">
      <w:r>
        <w:lastRenderedPageBreak/>
        <w:t>2. Система-клиент формирует и отправляет в ЕСИА запрос на аутентификацию и перенаправляет браузер пользователя на специальную страницу предоставления доступа.</w:t>
      </w:r>
    </w:p>
    <w:p w:rsidR="00741617" w:rsidRDefault="00754F40">
      <w:r>
        <w:t>3. ЕСИА осуществляет аутентификацию пользователя одним из доступных способов. Если пользователь ещё не зарегистрирован в ЕСИА, то он может перейти к процессу регистрации.</w:t>
      </w:r>
    </w:p>
    <w:p w:rsidR="00741617" w:rsidRDefault="00754F40">
      <w:r>
        <w:t>4. Когда пользователь аутентифицирован, ЕСИА сообщает пользователю, что система-клиент запрашивает данные о нем в целях проведения идентификации и аутентификации, предоставляя перечень запрашиваемых системой-клиентом сведений.</w:t>
      </w:r>
    </w:p>
    <w:p w:rsidR="00741617" w:rsidRDefault="00754F40">
      <w:r>
        <w:t xml:space="preserve">5. Если пользователь дает разрешение на проведение аутентификации системой-клиентом, то ЕСИА выдает системе-клиенту специальный </w:t>
      </w:r>
      <w:proofErr w:type="spellStart"/>
      <w:r>
        <w:t>авторизационный</w:t>
      </w:r>
      <w:proofErr w:type="spellEnd"/>
      <w:r>
        <w:t xml:space="preserve"> код.</w:t>
      </w:r>
    </w:p>
    <w:p w:rsidR="00741617" w:rsidRDefault="00754F40">
      <w:r>
        <w:t xml:space="preserve">6. Система-клиент формирует в адрес ЕСИА запрос на получение маркера идентификации, включая в запрос полученный ранее </w:t>
      </w:r>
      <w:proofErr w:type="spellStart"/>
      <w:r>
        <w:t>авторизационный</w:t>
      </w:r>
      <w:proofErr w:type="spellEnd"/>
      <w:r>
        <w:t xml:space="preserve"> код.</w:t>
      </w:r>
    </w:p>
    <w:p w:rsidR="00741617" w:rsidRDefault="00754F40">
      <w:r>
        <w:t xml:space="preserve">7. ЕСИА проверяет корректность запроса (например, что система-клиент зарегистрирована в ЕСИА) и </w:t>
      </w:r>
      <w:proofErr w:type="spellStart"/>
      <w:r>
        <w:t>авторизационного</w:t>
      </w:r>
      <w:proofErr w:type="spellEnd"/>
      <w:r>
        <w:t xml:space="preserve"> кода и передает системе-клиенту маркер идентификации.</w:t>
      </w:r>
    </w:p>
    <w:p w:rsidR="00741617" w:rsidRDefault="00754F40">
      <w:r>
        <w:t>8. Система-клиент извлекает идентификатор пользователя из маркера идентификации. Если идентификатор получен, а маркер проверен, то система-клиент считает пользователя аутентифицированным.</w:t>
      </w:r>
    </w:p>
    <w:p w:rsidR="00741617" w:rsidRDefault="00754F40">
      <w:r>
        <w:t>После получения маркера идентификации система-клиент использует REST-сервисы ЕСИА для получения дополнительных данных о пользователе, предварительно получив соответствующий маркер доступа.</w:t>
      </w:r>
    </w:p>
    <w:p w:rsidR="00741617" w:rsidRDefault="00754F40">
      <w:pPr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>
                <wp:extent cx="5934903" cy="4658375"/>
                <wp:effectExtent l="0" t="0" r="8890" b="8890"/>
                <wp:docPr id="20" name="Рисунок 1" descr="Изображение выглядит как текст, снимок экрана, Параллельный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14422" name="Рисунок 1" descr="Изображение выглядит как текст, снимок экрана, Параллельный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934903" cy="4658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32pt;height:366.80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:rsidR="00741617" w:rsidRDefault="00741617"/>
    <w:p w:rsidR="00741617" w:rsidRDefault="00754F40">
      <w:pPr>
        <w:pStyle w:val="af4"/>
        <w:numPr>
          <w:ilvl w:val="2"/>
          <w:numId w:val="43"/>
        </w:numPr>
        <w:jc w:val="center"/>
        <w:rPr>
          <w:b/>
        </w:rPr>
      </w:pPr>
      <w:r>
        <w:rPr>
          <w:b/>
        </w:rPr>
        <w:t>Технологии интеграции</w:t>
      </w:r>
    </w:p>
    <w:p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 xml:space="preserve">Интеграция с ЕСИА (получение данных о пользователе) реализуется через </w:t>
      </w:r>
      <w:r>
        <w:rPr>
          <w:color w:val="000000" w:themeColor="text1"/>
          <w:lang w:val="en-US"/>
        </w:rPr>
        <w:t>REST</w:t>
      </w:r>
      <w:r>
        <w:rPr>
          <w:color w:val="000000" w:themeColor="text1"/>
        </w:rPr>
        <w:t xml:space="preserve"> запросы к сервису единой идентификации и авторизации.</w:t>
      </w:r>
    </w:p>
    <w:p w:rsidR="00741617" w:rsidRDefault="00754F40">
      <w:pPr>
        <w:pStyle w:val="af4"/>
        <w:numPr>
          <w:ilvl w:val="2"/>
          <w:numId w:val="43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>Используемые конечные точки</w:t>
      </w:r>
    </w:p>
    <w:p w:rsidR="00741617" w:rsidRDefault="00754F40">
      <w:pPr>
        <w:rPr>
          <w:color w:val="000000" w:themeColor="text1"/>
        </w:rPr>
      </w:pPr>
      <w:r>
        <w:rPr>
          <w:color w:val="000000" w:themeColor="text1"/>
        </w:rPr>
        <w:t>Рассмотрим запросы, отправляемые в ЕСИА и получаемые из ЕСИА.</w:t>
      </w:r>
    </w:p>
    <w:p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Получение </w:t>
      </w:r>
      <w:proofErr w:type="spellStart"/>
      <w:r>
        <w:rPr>
          <w:b/>
          <w:bCs/>
          <w:color w:val="000000" w:themeColor="text1"/>
        </w:rPr>
        <w:t>авторизационного</w:t>
      </w:r>
      <w:proofErr w:type="spellEnd"/>
      <w:r>
        <w:rPr>
          <w:b/>
          <w:bCs/>
          <w:color w:val="000000" w:themeColor="text1"/>
        </w:rPr>
        <w:t xml:space="preserve"> кода</w:t>
      </w:r>
    </w:p>
    <w:p w:rsidR="00741617" w:rsidRDefault="00754F40">
      <w:pPr>
        <w:rPr>
          <w:color w:val="000000" w:themeColor="text1"/>
          <w:lang w:val="en-US"/>
        </w:rPr>
      </w:pPr>
      <w:r>
        <w:rPr>
          <w:lang w:val="en-US"/>
        </w:rPr>
        <w:t xml:space="preserve">GET </w:t>
      </w:r>
      <w:hyperlink r:id="rId57" w:tooltip="https://esia.gosuslugi.ru/aas/oauth2/ac" w:history="1">
        <w:r>
          <w:rPr>
            <w:rStyle w:val="afd"/>
            <w:lang w:val="en-US"/>
          </w:rPr>
          <w:t>https://esia.gosuslugi.ru/aas/oauth2/ac</w:t>
        </w:r>
      </w:hyperlink>
      <w:r>
        <w:rPr>
          <w:color w:val="000000" w:themeColor="text1"/>
          <w:lang w:val="en-US"/>
        </w:rPr>
        <w:t xml:space="preserve"> </w:t>
      </w:r>
    </w:p>
    <w:p w:rsidR="00741617" w:rsidRDefault="00754F40">
      <w:pPr>
        <w:rPr>
          <w:color w:val="000000" w:themeColor="text1"/>
          <w:lang w:val="en-US"/>
        </w:rPr>
      </w:pPr>
      <w:r>
        <w:rPr>
          <w:color w:val="000000" w:themeColor="text1"/>
        </w:rPr>
        <w:t>некоторые параметры запроса</w:t>
      </w:r>
      <w:r>
        <w:rPr>
          <w:color w:val="000000" w:themeColor="text1"/>
          <w:lang w:val="en-US"/>
        </w:rPr>
        <w:t>: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rPr>
          <w:color w:val="000000" w:themeColor="text1"/>
        </w:rPr>
        <w:t>client_id</w:t>
      </w:r>
      <w:proofErr w:type="spellEnd"/>
      <w:r>
        <w:rPr>
          <w:color w:val="000000" w:themeColor="text1"/>
        </w:rPr>
        <w:t xml:space="preserve"> - </w:t>
      </w:r>
      <w:r>
        <w:t>идентификатор системы-клиента (мнемоника системы в ЕСИА);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t>client_secret</w:t>
      </w:r>
      <w:proofErr w:type="spellEnd"/>
      <w:r>
        <w:t xml:space="preserve"> – подпись запроса в формате PKCS#7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в кодировке UTF8 от значений четырех параметров HTTP–запроса: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clientId</w:t>
      </w:r>
      <w:proofErr w:type="spellEnd"/>
      <w:r>
        <w:t xml:space="preserve">, </w:t>
      </w:r>
      <w:proofErr w:type="spellStart"/>
      <w:r>
        <w:t>state</w:t>
      </w:r>
      <w:proofErr w:type="spellEnd"/>
      <w:r>
        <w:t xml:space="preserve"> (без разделителей). </w:t>
      </w:r>
      <w:r>
        <w:lastRenderedPageBreak/>
        <w:t xml:space="preserve">должен быть закодирован в формате base64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safe</w:t>
      </w:r>
      <w:proofErr w:type="spellEnd"/>
      <w:r>
        <w:t xml:space="preserve">. Используемый для проверки подписи сертификат должен быть предварительно зарегистрирован в ЕСИА и привязан к учетной записи системы-клиента в ЕСИА. ЕСИА поддерживает сертификаты в формате X.509. ЕСИА поддерживает алгоритмы формирования электронной подписи RSA с длиной ключа 2048 и алгоритмом криптографического </w:t>
      </w:r>
      <w:proofErr w:type="spellStart"/>
      <w:r>
        <w:t>хэширования</w:t>
      </w:r>
      <w:proofErr w:type="spellEnd"/>
      <w:r>
        <w:t xml:space="preserve"> SHA-256, а также алгоритм электронной подписи ГОСТ Р 34.10–2001 и алгоритм криптографического </w:t>
      </w:r>
      <w:proofErr w:type="spellStart"/>
      <w:r>
        <w:t>хэширования</w:t>
      </w:r>
      <w:proofErr w:type="spellEnd"/>
      <w:r>
        <w:t xml:space="preserve"> ГОСТ Р 34.11-94.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t>redirect_uri</w:t>
      </w:r>
      <w:proofErr w:type="spellEnd"/>
      <w:r>
        <w:t xml:space="preserve"> – ссылка, по которой должен быть направлен пользователь после того, как даст разрешение на доступ к ресурсу</w:t>
      </w:r>
      <w:r>
        <w:rPr>
          <w:color w:val="000000" w:themeColor="text1"/>
        </w:rPr>
        <w:t xml:space="preserve">, в нашем случае: </w:t>
      </w:r>
      <w:hyperlink r:id="rId58" w:tooltip="https://esia.egov66.ru/auth/realms/rgis/broker/esia/endpoint" w:history="1">
        <w:r>
          <w:rPr>
            <w:rStyle w:val="afd"/>
          </w:rPr>
          <w:t>https://esia.egov66.ru/auth/realms/rgis/broker/esia/endpoint</w:t>
        </w:r>
      </w:hyperlink>
      <w:r>
        <w:t>;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proofErr w:type="spellStart"/>
      <w:r>
        <w:t>scope</w:t>
      </w:r>
      <w:proofErr w:type="spellEnd"/>
      <w:r>
        <w:t xml:space="preserve"> – область доступа, т. е. запрашиваемые права; например, если система-клиент запрашивает доступ к сведениям о сотрудниках организации, то </w:t>
      </w:r>
      <w:proofErr w:type="spellStart"/>
      <w:r>
        <w:t>scope</w:t>
      </w:r>
      <w:proofErr w:type="spellEnd"/>
      <w:r>
        <w:t xml:space="preserve"> должна иметь значение http://esia.gosuslugi.ru/org_inf (с необходимыми параметрами); если запрашивается </w:t>
      </w:r>
      <w:proofErr w:type="spellStart"/>
      <w:r>
        <w:t>scope</w:t>
      </w:r>
      <w:proofErr w:type="spellEnd"/>
      <w:r>
        <w:t xml:space="preserve"> http://esia.gosuslugi.ru/usr_inf58 (данные о пользователе), то не нужно в качестве параметра указывать </w:t>
      </w:r>
      <w:proofErr w:type="spellStart"/>
      <w:r>
        <w:t>oid</w:t>
      </w:r>
      <w:proofErr w:type="spellEnd"/>
      <w:r>
        <w:t xml:space="preserve"> этого пользователя;</w:t>
      </w:r>
    </w:p>
    <w:p w:rsidR="00741617" w:rsidRDefault="00754F40">
      <w:pPr>
        <w:pStyle w:val="af4"/>
        <w:numPr>
          <w:ilvl w:val="0"/>
          <w:numId w:val="31"/>
        </w:numPr>
        <w:rPr>
          <w:color w:val="000000" w:themeColor="text1"/>
        </w:rPr>
      </w:pPr>
      <w:r>
        <w:rPr>
          <w:lang w:val="en-US"/>
        </w:rPr>
        <w:t>state</w:t>
      </w:r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</w:t>
      </w:r>
    </w:p>
    <w:p w:rsidR="00741617" w:rsidRDefault="00754F40">
      <w:pPr>
        <w:pStyle w:val="af4"/>
        <w:numPr>
          <w:ilvl w:val="0"/>
          <w:numId w:val="16"/>
        </w:numPr>
        <w:rPr>
          <w:color w:val="000000" w:themeColor="text1"/>
        </w:rPr>
      </w:pPr>
      <w:proofErr w:type="spellStart"/>
      <w:r>
        <w:rPr>
          <w:color w:val="000000" w:themeColor="text1"/>
          <w:lang w:val="en-US"/>
        </w:rPr>
        <w:t>sc</w:t>
      </w:r>
      <w:r>
        <w:rPr>
          <w:color w:val="000000" w:themeColor="text1"/>
        </w:rPr>
        <w:t>ope</w:t>
      </w:r>
      <w:proofErr w:type="spellEnd"/>
      <w:r>
        <w:rPr>
          <w:color w:val="000000" w:themeColor="text1"/>
        </w:rPr>
        <w:t xml:space="preserve"> – </w:t>
      </w:r>
      <w:r>
        <w:t>область доступа, т.е. запрашиваемые права;</w:t>
      </w:r>
      <w:r>
        <w:rPr>
          <w:color w:val="000000" w:themeColor="text1"/>
        </w:rPr>
        <w:t xml:space="preserve"> передаётся наименование полей с личной информацией, пример: </w:t>
      </w:r>
      <w:proofErr w:type="spellStart"/>
      <w:r>
        <w:rPr>
          <w:color w:val="000000" w:themeColor="text1"/>
        </w:rPr>
        <w:t>fullname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birthdate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snils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email</w:t>
      </w:r>
      <w:proofErr w:type="spellEnd"/>
      <w:r>
        <w:rPr>
          <w:color w:val="000000" w:themeColor="text1"/>
        </w:rPr>
        <w:t xml:space="preserve">¸ </w:t>
      </w:r>
      <w:proofErr w:type="spellStart"/>
      <w:r>
        <w:rPr>
          <w:color w:val="000000" w:themeColor="text1"/>
        </w:rPr>
        <w:t>gender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citizenship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birthplace</w:t>
      </w:r>
      <w:proofErr w:type="spellEnd"/>
      <w:r>
        <w:rPr>
          <w:color w:val="000000" w:themeColor="text1"/>
        </w:rPr>
        <w:t xml:space="preserve">, </w:t>
      </w:r>
      <w:proofErr w:type="spellStart"/>
      <w:r>
        <w:rPr>
          <w:color w:val="000000" w:themeColor="text1"/>
        </w:rPr>
        <w:t>addresses</w:t>
      </w:r>
      <w:proofErr w:type="spellEnd"/>
      <w:r>
        <w:rPr>
          <w:color w:val="000000" w:themeColor="text1"/>
        </w:rPr>
        <w:t>.</w:t>
      </w:r>
    </w:p>
    <w:p w:rsidR="00741617" w:rsidRDefault="00754F40">
      <w:r>
        <w:t xml:space="preserve">Если в ходе авторизации не возникло ошибок, то ЕСИА осуществляет </w:t>
      </w:r>
      <w:proofErr w:type="spellStart"/>
      <w:r>
        <w:t>редирект</w:t>
      </w:r>
      <w:proofErr w:type="spellEnd"/>
      <w:r>
        <w:t xml:space="preserve"> пользователя по ссылке, указанной в </w:t>
      </w:r>
      <w:proofErr w:type="spellStart"/>
      <w:r>
        <w:t>redirect_uri</w:t>
      </w:r>
      <w:proofErr w:type="spellEnd"/>
      <w:r>
        <w:t>, а также возвращает обязательные параметры:</w:t>
      </w:r>
    </w:p>
    <w:p w:rsidR="00741617" w:rsidRDefault="00754F40">
      <w:proofErr w:type="spellStart"/>
      <w:r>
        <w:lastRenderedPageBreak/>
        <w:t>code</w:t>
      </w:r>
      <w:proofErr w:type="spellEnd"/>
      <w:r>
        <w:t xml:space="preserve"> – значение </w:t>
      </w:r>
      <w:proofErr w:type="spellStart"/>
      <w:r>
        <w:t>авторизационного</w:t>
      </w:r>
      <w:proofErr w:type="spellEnd"/>
      <w:r>
        <w:t xml:space="preserve"> кода;</w:t>
      </w:r>
    </w:p>
    <w:p w:rsidR="00741617" w:rsidRDefault="00754F40">
      <w:proofErr w:type="spellStart"/>
      <w:r>
        <w:t>state</w:t>
      </w:r>
      <w:proofErr w:type="spellEnd"/>
      <w:r>
        <w:t xml:space="preserve"> – значение параметра </w:t>
      </w:r>
      <w:proofErr w:type="spellStart"/>
      <w:r>
        <w:t>state</w:t>
      </w:r>
      <w:proofErr w:type="spellEnd"/>
      <w:r>
        <w:t xml:space="preserve">, который был получен в запросе на авторизацию; система-клиент должна провести сравнение отправленного и полученного параметра </w:t>
      </w:r>
      <w:proofErr w:type="spellStart"/>
      <w:r>
        <w:t>state</w:t>
      </w:r>
      <w:proofErr w:type="spellEnd"/>
      <w:r>
        <w:t>.</w:t>
      </w:r>
      <w:r>
        <w:br/>
      </w:r>
    </w:p>
    <w:p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000000" w:themeColor="text1"/>
        </w:rPr>
      </w:pPr>
      <w:r>
        <w:rPr>
          <w:b/>
          <w:bCs/>
          <w:color w:val="000000" w:themeColor="text1"/>
        </w:rPr>
        <w:t xml:space="preserve">Получение маркера доступа в обмен на </w:t>
      </w:r>
      <w:proofErr w:type="spellStart"/>
      <w:r>
        <w:rPr>
          <w:b/>
          <w:bCs/>
          <w:color w:val="000000" w:themeColor="text1"/>
        </w:rPr>
        <w:t>авторизационный</w:t>
      </w:r>
      <w:proofErr w:type="spellEnd"/>
      <w:r>
        <w:rPr>
          <w:b/>
          <w:bCs/>
          <w:color w:val="000000" w:themeColor="text1"/>
        </w:rPr>
        <w:t xml:space="preserve"> код</w:t>
      </w:r>
    </w:p>
    <w:p w:rsidR="00741617" w:rsidRDefault="00754F40">
      <w:r>
        <w:t xml:space="preserve">Когда </w:t>
      </w:r>
      <w:proofErr w:type="spellStart"/>
      <w:r>
        <w:t>авторизационный</w:t>
      </w:r>
      <w:proofErr w:type="spellEnd"/>
      <w:r>
        <w:t xml:space="preserve"> код получен, система-клиент может сформировать запрос методом POST: </w:t>
      </w:r>
      <w:hyperlink r:id="rId59" w:tooltip="https://esia.gosuslugi.ru/aas/oauth2/te" w:history="1">
        <w:r>
          <w:rPr>
            <w:rStyle w:val="afd"/>
          </w:rPr>
          <w:t>https://esia.gosuslugi.ru/aas/oauth2/te</w:t>
        </w:r>
      </w:hyperlink>
      <w:r>
        <w:t xml:space="preserve"> для получения маркера доступа. В тело запроса должны быть включены следующие сведения:</w:t>
      </w:r>
    </w:p>
    <w:p w:rsidR="00741617" w:rsidRDefault="00754F40">
      <w:proofErr w:type="spellStart"/>
      <w:r>
        <w:t>client_id</w:t>
      </w:r>
      <w:proofErr w:type="spellEnd"/>
      <w:r>
        <w:t xml:space="preserve"> – идентификатор системы-клиента (мнемоника системы в ЕСИА);</w:t>
      </w:r>
    </w:p>
    <w:p w:rsidR="00741617" w:rsidRDefault="00754F40">
      <w:proofErr w:type="spellStart"/>
      <w:r>
        <w:t>code</w:t>
      </w:r>
      <w:proofErr w:type="spellEnd"/>
      <w:r>
        <w:t xml:space="preserve"> – значение </w:t>
      </w:r>
      <w:proofErr w:type="spellStart"/>
      <w:r>
        <w:t>авторизационного</w:t>
      </w:r>
      <w:proofErr w:type="spellEnd"/>
      <w:r>
        <w:t xml:space="preserve"> кода, который был ранее получен от ЕСИА и который необходимо обменять на маркер доступа;</w:t>
      </w:r>
    </w:p>
    <w:p w:rsidR="00741617" w:rsidRDefault="00754F40">
      <w:proofErr w:type="spellStart"/>
      <w:r>
        <w:t>grant_type</w:t>
      </w:r>
      <w:proofErr w:type="spellEnd"/>
      <w:r>
        <w:t xml:space="preserve"> – принимает значение “</w:t>
      </w:r>
      <w:proofErr w:type="spellStart"/>
      <w:r>
        <w:t>authorization_code</w:t>
      </w:r>
      <w:proofErr w:type="spellEnd"/>
      <w:r>
        <w:t xml:space="preserve">”, если </w:t>
      </w:r>
      <w:proofErr w:type="spellStart"/>
      <w:r>
        <w:t>авторизационный</w:t>
      </w:r>
      <w:proofErr w:type="spellEnd"/>
      <w:r>
        <w:t xml:space="preserve"> код обменивается на маркер доступа;</w:t>
      </w:r>
    </w:p>
    <w:p w:rsidR="00741617" w:rsidRDefault="00754F40">
      <w:proofErr w:type="spellStart"/>
      <w:r>
        <w:t>client_secret</w:t>
      </w:r>
      <w:proofErr w:type="spellEnd"/>
      <w:r>
        <w:t xml:space="preserve"> – подпись запроса в формате PKCS#7 </w:t>
      </w:r>
      <w:proofErr w:type="spellStart"/>
      <w:r>
        <w:t>detached</w:t>
      </w:r>
      <w:proofErr w:type="spellEnd"/>
      <w:r>
        <w:t xml:space="preserve"> </w:t>
      </w:r>
      <w:proofErr w:type="spellStart"/>
      <w:r>
        <w:t>signature</w:t>
      </w:r>
      <w:proofErr w:type="spellEnd"/>
      <w:r>
        <w:t xml:space="preserve"> в кодировке UTF8 от значений четырех параметров HTTP–запроса: </w:t>
      </w:r>
      <w:proofErr w:type="spellStart"/>
      <w:r>
        <w:t>scope</w:t>
      </w:r>
      <w:proofErr w:type="spellEnd"/>
      <w:r>
        <w:t xml:space="preserve">, 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clientId</w:t>
      </w:r>
      <w:proofErr w:type="spellEnd"/>
      <w:r>
        <w:t xml:space="preserve">, </w:t>
      </w:r>
      <w:proofErr w:type="spellStart"/>
      <w:r>
        <w:t>state</w:t>
      </w:r>
      <w:proofErr w:type="spellEnd"/>
      <w:r>
        <w:t xml:space="preserve"> (без разделителей). </w:t>
      </w:r>
      <w:proofErr w:type="spellStart"/>
      <w:r>
        <w:t>client_secret</w:t>
      </w:r>
      <w:proofErr w:type="spellEnd"/>
      <w:r>
        <w:t xml:space="preserve"> должен быть закодирован в формате base64 </w:t>
      </w:r>
      <w:proofErr w:type="spellStart"/>
      <w:r>
        <w:t>url</w:t>
      </w:r>
      <w:proofErr w:type="spellEnd"/>
      <w:r>
        <w:t xml:space="preserve"> </w:t>
      </w:r>
      <w:proofErr w:type="spellStart"/>
      <w:r>
        <w:t>safe</w:t>
      </w:r>
      <w:proofErr w:type="spellEnd"/>
      <w:r>
        <w:t>.</w:t>
      </w:r>
    </w:p>
    <w:p w:rsidR="00741617" w:rsidRDefault="00754F40">
      <w:proofErr w:type="spellStart"/>
      <w:r>
        <w:t>state</w:t>
      </w:r>
      <w:proofErr w:type="spellEnd"/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 этот набор символов должен отличаться от того, который использовался при получении </w:t>
      </w:r>
      <w:proofErr w:type="spellStart"/>
      <w:r>
        <w:t>авторизационного</w:t>
      </w:r>
      <w:proofErr w:type="spellEnd"/>
      <w:r>
        <w:t xml:space="preserve"> кода;</w:t>
      </w:r>
    </w:p>
    <w:p w:rsidR="00741617" w:rsidRDefault="00754F40">
      <w:proofErr w:type="spellStart"/>
      <w:r>
        <w:t>redirect_uri</w:t>
      </w:r>
      <w:proofErr w:type="spellEnd"/>
      <w:r>
        <w:t xml:space="preserve"> – ссылка, по которой должен быть направлен пользователь после того, как даст разрешение на доступ (то же самое значение, которое было указано в запросе на получение </w:t>
      </w:r>
      <w:proofErr w:type="spellStart"/>
      <w:r>
        <w:t>авторизационного</w:t>
      </w:r>
      <w:proofErr w:type="spellEnd"/>
      <w:r>
        <w:t xml:space="preserve"> кода);</w:t>
      </w:r>
    </w:p>
    <w:p w:rsidR="00741617" w:rsidRDefault="00754F40">
      <w:proofErr w:type="spellStart"/>
      <w:r>
        <w:lastRenderedPageBreak/>
        <w:t>scope</w:t>
      </w:r>
      <w:proofErr w:type="spellEnd"/>
      <w:r>
        <w:t xml:space="preserve"> – область доступа, т.е. запрашиваемые права (то же самое значение, которое было указано в запросе на получение </w:t>
      </w:r>
      <w:proofErr w:type="spellStart"/>
      <w:r>
        <w:t>авторизационного</w:t>
      </w:r>
      <w:proofErr w:type="spellEnd"/>
      <w:r>
        <w:t xml:space="preserve"> кода);</w:t>
      </w:r>
    </w:p>
    <w:p w:rsidR="00741617" w:rsidRDefault="00754F40">
      <w:proofErr w:type="spellStart"/>
      <w:r>
        <w:t>timestamp</w:t>
      </w:r>
      <w:proofErr w:type="spellEnd"/>
      <w:r>
        <w:t xml:space="preserve"> – время запроса маркера в формате yyyy.MM.dd </w:t>
      </w:r>
      <w:proofErr w:type="spellStart"/>
      <w:r>
        <w:t>HH:</w:t>
      </w:r>
      <w:proofErr w:type="gramStart"/>
      <w:r>
        <w:t>mm:ss</w:t>
      </w:r>
      <w:proofErr w:type="spellEnd"/>
      <w:proofErr w:type="gramEnd"/>
      <w:r>
        <w:t xml:space="preserve"> Z (например, 2013.01.25 14:36:11 +0400), необходимое для фиксации начала временного промежутка, в течение которого будет валиден запрос с данным идентификатором (&lt;</w:t>
      </w:r>
      <w:proofErr w:type="spellStart"/>
      <w:r>
        <w:t>state</w:t>
      </w:r>
      <w:proofErr w:type="spellEnd"/>
      <w:r>
        <w:t>&gt;);</w:t>
      </w:r>
    </w:p>
    <w:p w:rsidR="00741617" w:rsidRDefault="00754F40">
      <w:proofErr w:type="spellStart"/>
      <w:r>
        <w:t>token_type</w:t>
      </w:r>
      <w:proofErr w:type="spellEnd"/>
      <w:r>
        <w:t xml:space="preserve"> – тип запрашиваемого маркера, в настоящее время ЕСИА поддерживает только значение “</w:t>
      </w:r>
      <w:proofErr w:type="spellStart"/>
      <w:r>
        <w:t>Bearer</w:t>
      </w:r>
      <w:proofErr w:type="spellEnd"/>
      <w:r>
        <w:t>”.</w:t>
      </w:r>
    </w:p>
    <w:p w:rsidR="00741617" w:rsidRDefault="00754F40">
      <w:r>
        <w:t>Если запрос успешно прошел проверку, то ЕСИА возвращает ответ в формате JSON:</w:t>
      </w:r>
    </w:p>
    <w:p w:rsidR="00741617" w:rsidRDefault="00754F40">
      <w:proofErr w:type="spellStart"/>
      <w:r>
        <w:t>access_token</w:t>
      </w:r>
      <w:proofErr w:type="spellEnd"/>
      <w:r>
        <w:t xml:space="preserve"> – маркер доступа для данного ресурса;</w:t>
      </w:r>
    </w:p>
    <w:p w:rsidR="00741617" w:rsidRDefault="00754F40">
      <w:proofErr w:type="spellStart"/>
      <w:r>
        <w:t>expires_in</w:t>
      </w:r>
      <w:proofErr w:type="spellEnd"/>
      <w:r>
        <w:t xml:space="preserve"> – время, в течение которого истекает срок действия маркера (в секундах);</w:t>
      </w:r>
    </w:p>
    <w:p w:rsidR="00741617" w:rsidRDefault="00754F40">
      <w:proofErr w:type="spellStart"/>
      <w:r>
        <w:t>state</w:t>
      </w:r>
      <w:proofErr w:type="spellEnd"/>
      <w:r>
        <w:t xml:space="preserve"> – набор случайных символов, имеющий вид 128-битного идентификатора запроса, генерируется по стандарту UUID (совпадает с идентификатором запроса);</w:t>
      </w:r>
    </w:p>
    <w:p w:rsidR="00741617" w:rsidRDefault="00754F40">
      <w:proofErr w:type="spellStart"/>
      <w:r>
        <w:t>token_type</w:t>
      </w:r>
      <w:proofErr w:type="spellEnd"/>
      <w:r>
        <w:t xml:space="preserve"> – тип предоставленного маркера, в настоящее время ЕСИА поддерживает только значение “</w:t>
      </w:r>
      <w:proofErr w:type="spellStart"/>
      <w:r>
        <w:t>Bearer</w:t>
      </w:r>
      <w:proofErr w:type="spellEnd"/>
      <w:r>
        <w:t>”;</w:t>
      </w:r>
    </w:p>
    <w:p w:rsidR="00741617" w:rsidRDefault="00754F40">
      <w:proofErr w:type="spellStart"/>
      <w:r>
        <w:t>refresh_token</w:t>
      </w:r>
      <w:proofErr w:type="spellEnd"/>
      <w:r>
        <w:t xml:space="preserve"> – маркер обновления для данного ресурса.</w:t>
      </w:r>
    </w:p>
    <w:p w:rsidR="00741617" w:rsidRDefault="00754F40">
      <w:r>
        <w:t>Пример ответа:</w:t>
      </w:r>
    </w:p>
    <w:p w:rsidR="00741617" w:rsidRDefault="00754F40">
      <w:r>
        <w:t>{</w:t>
      </w:r>
    </w:p>
    <w:p w:rsidR="00741617" w:rsidRDefault="00754F40">
      <w:r>
        <w:t>“</w:t>
      </w:r>
      <w:proofErr w:type="spellStart"/>
      <w:r>
        <w:t>access_token</w:t>
      </w:r>
      <w:proofErr w:type="spellEnd"/>
      <w:proofErr w:type="gramStart"/>
      <w:r>
        <w:t>” :</w:t>
      </w:r>
      <w:proofErr w:type="gramEnd"/>
    </w:p>
    <w:p w:rsidR="00741617" w:rsidRDefault="00754F40">
      <w:r>
        <w:t>“eyJhbGciOiJSUzI1NiIsInNidCI6ImFjY2VzcyIsInR5cCI6IkpXVCIsInZlciI6MX0.eyJleHAiOjEzNTk1NDAxODcsInNjb3BlIj</w:t>
      </w:r>
    </w:p>
    <w:p w:rsidR="00741617" w:rsidRDefault="00754F40">
      <w:r>
        <w:t>oiaHR0cDpcL1wvZXNpYS5nb3N1c2x1Z2kucnVcL2VtcF9pbmY_b3JnX29pZD0xMDAwMDAwMzU3IiwiaXNzIjoiaHR0cDpcL1wvZXNpY</w:t>
      </w:r>
    </w:p>
    <w:p w:rsidR="00741617" w:rsidRDefault="00754F40">
      <w:r>
        <w:t>S5nb3N1c2x1Z2kucnUiLCJuYmYiOjEzNTk1MzY1ODcsInVybjplc2lhOnNpZCI6IjE2ZDdmOTNkLTZjZTgtNDE3OS04ZmFmLTdmZDQ2</w:t>
      </w:r>
    </w:p>
    <w:p w:rsidR="00741617" w:rsidRDefault="00754F40">
      <w:r>
        <w:lastRenderedPageBreak/>
        <w:t>ZDMyMDhhNiIsInVybjplc2lhOnNial9pZCI6MTAwMDAwMDM4NSwiY2xpZW50X2lkIjoiRVNJQSIsImlhdCI6MTM1OTUzNjU4N30”,</w:t>
      </w:r>
    </w:p>
    <w:p w:rsidR="00741617" w:rsidRPr="0053380B" w:rsidRDefault="00754F40">
      <w:pPr>
        <w:rPr>
          <w:lang w:val="en-US"/>
        </w:rPr>
      </w:pPr>
      <w:r w:rsidRPr="0053380B">
        <w:rPr>
          <w:lang w:val="en-US"/>
        </w:rPr>
        <w:t>“</w:t>
      </w:r>
      <w:proofErr w:type="spellStart"/>
      <w:r>
        <w:rPr>
          <w:lang w:val="en-US"/>
        </w:rPr>
        <w:t>expires</w:t>
      </w:r>
      <w:r w:rsidRPr="0053380B">
        <w:rPr>
          <w:lang w:val="en-US"/>
        </w:rPr>
        <w:t>_</w:t>
      </w:r>
      <w:r>
        <w:rPr>
          <w:lang w:val="en-US"/>
        </w:rPr>
        <w:t>in</w:t>
      </w:r>
      <w:proofErr w:type="spellEnd"/>
      <w:proofErr w:type="gramStart"/>
      <w:r w:rsidRPr="0053380B">
        <w:rPr>
          <w:lang w:val="en-US"/>
        </w:rPr>
        <w:t>” :</w:t>
      </w:r>
      <w:proofErr w:type="gramEnd"/>
      <w:r w:rsidRPr="0053380B">
        <w:rPr>
          <w:lang w:val="en-US"/>
        </w:rPr>
        <w:t xml:space="preserve"> 3600,</w:t>
      </w:r>
    </w:p>
    <w:p w:rsidR="00741617" w:rsidRDefault="00754F40">
      <w:pPr>
        <w:rPr>
          <w:lang w:val="en-US"/>
        </w:rPr>
      </w:pPr>
      <w:r>
        <w:rPr>
          <w:lang w:val="en-US"/>
        </w:rPr>
        <w:t>“state</w:t>
      </w:r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“9be638a9-0e05-42e1-b4f8-a3e30457fbdd”,</w:t>
      </w:r>
    </w:p>
    <w:p w:rsidR="00741617" w:rsidRDefault="00754F40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token_type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“Bearer”,</w:t>
      </w:r>
    </w:p>
    <w:p w:rsidR="00741617" w:rsidRDefault="00754F40">
      <w:pPr>
        <w:rPr>
          <w:lang w:val="en-US"/>
        </w:rPr>
      </w:pPr>
      <w:r>
        <w:rPr>
          <w:lang w:val="en-US"/>
        </w:rPr>
        <w:t>“</w:t>
      </w:r>
      <w:proofErr w:type="spellStart"/>
      <w:r>
        <w:rPr>
          <w:lang w:val="en-US"/>
        </w:rPr>
        <w:t>refresh_token</w:t>
      </w:r>
      <w:proofErr w:type="spellEnd"/>
      <w:proofErr w:type="gramStart"/>
      <w:r>
        <w:rPr>
          <w:lang w:val="en-US"/>
        </w:rPr>
        <w:t>” :</w:t>
      </w:r>
      <w:proofErr w:type="gramEnd"/>
      <w:r>
        <w:rPr>
          <w:lang w:val="en-US"/>
        </w:rPr>
        <w:t xml:space="preserve"> “54039d1f-9917-43cd-961a-2729c891ef8c”</w:t>
      </w:r>
    </w:p>
    <w:p w:rsidR="00741617" w:rsidRDefault="00754F40">
      <w:r>
        <w:t>}</w:t>
      </w:r>
    </w:p>
    <w:p w:rsidR="00741617" w:rsidRDefault="00741617">
      <w:pPr>
        <w:rPr>
          <w:color w:val="000000" w:themeColor="text1"/>
        </w:rPr>
      </w:pPr>
    </w:p>
    <w:p w:rsidR="00741617" w:rsidRDefault="00754F40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>
                <wp:extent cx="5940425" cy="3565394"/>
                <wp:effectExtent l="0" t="0" r="3175" b="0"/>
                <wp:docPr id="21" name="Рисунок 14" descr="https://habrastorage.org/webt/mx/km/uj/mxkmujmzvbhctmipowuckcudt8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habrastorage.org/webt/mx/km/uj/mxkmujmzvbhctmipowuckcudt8k.png"/>
                        <pic:cNvPicPr>
                          <a:picLocks noChangeAspect="1"/>
                        </pic:cNvPicPr>
                      </pic:nvPicPr>
                      <pic:blipFill>
                        <a:blip r:embed="rId60"/>
                        <a:stretch/>
                      </pic:blipFill>
                      <pic:spPr bwMode="auto">
                        <a:xfrm>
                          <a:off x="0" y="0"/>
                          <a:ext cx="5940425" cy="3565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80.74pt;mso-wrap-distance-left:0.00pt;mso-wrap-distance-top:0.00pt;mso-wrap-distance-right:0.00pt;mso-wrap-distance-bottom:0.00pt;" stroked="f">
                <v:path textboxrect="0,0,0,0"/>
                <v:imagedata r:id="rId61" o:title=""/>
              </v:shape>
            </w:pict>
          </mc:Fallback>
        </mc:AlternateContent>
      </w:r>
    </w:p>
    <w:p w:rsidR="00741617" w:rsidRDefault="00754F40">
      <w:pPr>
        <w:pStyle w:val="aff0"/>
        <w:jc w:val="center"/>
        <w:rPr>
          <w:b/>
          <w:i w:val="0"/>
          <w:iCs w:val="0"/>
          <w:color w:val="000000" w:themeColor="text1"/>
          <w:sz w:val="28"/>
          <w:szCs w:val="28"/>
        </w:rPr>
      </w:pPr>
      <w:r>
        <w:rPr>
          <w:i w:val="0"/>
          <w:iCs w:val="0"/>
          <w:color w:val="00000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000000" w:themeColor="text1"/>
          <w:sz w:val="28"/>
          <w:szCs w:val="28"/>
        </w:rPr>
        <w:fldChar w:fldCharType="begin"/>
      </w:r>
      <w:r>
        <w:rPr>
          <w:i w:val="0"/>
          <w:iCs w:val="0"/>
          <w:color w:val="000000" w:themeColor="text1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000000" w:themeColor="text1"/>
          <w:sz w:val="28"/>
          <w:szCs w:val="28"/>
        </w:rPr>
        <w:fldChar w:fldCharType="separate"/>
      </w:r>
      <w:r>
        <w:rPr>
          <w:i w:val="0"/>
          <w:iCs w:val="0"/>
          <w:color w:val="000000" w:themeColor="text1"/>
          <w:sz w:val="28"/>
          <w:szCs w:val="28"/>
        </w:rPr>
        <w:t>16</w:t>
      </w:r>
      <w:r>
        <w:rPr>
          <w:i w:val="0"/>
          <w:iCs w:val="0"/>
          <w:color w:val="000000" w:themeColor="text1"/>
          <w:sz w:val="28"/>
          <w:szCs w:val="28"/>
        </w:rPr>
        <w:fldChar w:fldCharType="end"/>
      </w:r>
      <w:r>
        <w:rPr>
          <w:i w:val="0"/>
          <w:iCs w:val="0"/>
          <w:color w:val="000000" w:themeColor="text1"/>
          <w:sz w:val="28"/>
          <w:szCs w:val="28"/>
        </w:rPr>
        <w:t xml:space="preserve"> - Взаимодействие с ЕСИА</w:t>
      </w:r>
    </w:p>
    <w:p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:rsidR="00741617" w:rsidRDefault="00741617">
      <w:pPr>
        <w:ind w:firstLine="0"/>
        <w:rPr>
          <w:b/>
          <w:szCs w:val="28"/>
        </w:rPr>
      </w:pPr>
    </w:p>
    <w:p w:rsidR="00741617" w:rsidRPr="00C7460C" w:rsidRDefault="00754F40">
      <w:pPr>
        <w:pStyle w:val="1"/>
        <w:rPr>
          <w:color w:val="FF0000"/>
        </w:rPr>
      </w:pPr>
      <w:r w:rsidRPr="00C7460C">
        <w:rPr>
          <w:color w:val="FF0000"/>
        </w:rPr>
        <w:t>Разработка технического решения</w:t>
      </w:r>
    </w:p>
    <w:p w:rsidR="00741617" w:rsidRDefault="00741617"/>
    <w:p w:rsidR="00741617" w:rsidRDefault="00741617">
      <w:pPr>
        <w:pStyle w:val="af4"/>
        <w:keepNext/>
        <w:keepLines/>
        <w:numPr>
          <w:ilvl w:val="0"/>
          <w:numId w:val="43"/>
        </w:numPr>
        <w:spacing w:before="160" w:after="80"/>
        <w:contextualSpacing w:val="0"/>
        <w:outlineLvl w:val="1"/>
        <w:rPr>
          <w:rFonts w:eastAsiaTheme="majorEastAsia" w:cs="Times New Roman"/>
          <w:vanish/>
          <w:color w:val="000000" w:themeColor="text1"/>
          <w:szCs w:val="28"/>
        </w:rPr>
      </w:pPr>
    </w:p>
    <w:p w:rsidR="00741617" w:rsidRDefault="00754F40">
      <w:pPr>
        <w:pStyle w:val="2"/>
        <w:numPr>
          <w:ilvl w:val="1"/>
          <w:numId w:val="43"/>
        </w:numPr>
        <w:ind w:left="1512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Атрибутивный состав заявлений</w:t>
      </w:r>
    </w:p>
    <w:p w:rsidR="00741617" w:rsidRDefault="00754F40">
      <w:r>
        <w:t>Сведения о заявителе необходимы в каждой услуге, и они одинаковые, вынесем их в отдельный пункт, чтобы не повторяться.</w:t>
      </w:r>
    </w:p>
    <w:p w:rsidR="00741617" w:rsidRDefault="00754F40">
      <w:pPr>
        <w:pStyle w:val="af4"/>
        <w:numPr>
          <w:ilvl w:val="2"/>
          <w:numId w:val="43"/>
        </w:numPr>
      </w:pPr>
      <w:r>
        <w:t xml:space="preserve"> Сведения о заявителе</w:t>
      </w:r>
    </w:p>
    <w:p w:rsidR="00741617" w:rsidRDefault="00754F40">
      <w:pPr>
        <w:pStyle w:val="docdata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физическое лицо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фамилия, имя, отчество,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дата рождения,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СНИЛС,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Адрес проживания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87"/>
        <w:jc w:val="both"/>
      </w:pPr>
      <w:r>
        <w:rPr>
          <w:color w:val="000000"/>
          <w:sz w:val="28"/>
          <w:szCs w:val="28"/>
        </w:rPr>
        <w:t>Электронная почта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юридическое лицо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Полное наименование организации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Кратное наименование организации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КПП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индивидуальный предприниматель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Наименование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lastRenderedPageBreak/>
        <w:t>ОГРН ИП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:rsidR="00741617" w:rsidRDefault="00754F40">
      <w:pPr>
        <w:pStyle w:val="af4"/>
        <w:numPr>
          <w:ilvl w:val="2"/>
          <w:numId w:val="43"/>
        </w:numPr>
      </w:pPr>
      <w:r>
        <w:t>Описание оформления права пользования лесным участком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  <w:rPr>
          <w:b/>
          <w:bCs/>
        </w:rPr>
      </w:pPr>
      <w:r>
        <w:rPr>
          <w:b/>
          <w:bCs/>
          <w:sz w:val="28"/>
          <w:szCs w:val="28"/>
        </w:rPr>
        <w:t>Лесной участок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Вид использования лесов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Цель, под которую испрашивается лесной участка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Срок использования лесного участка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Обоснование цели, вида, срока использования лесного участка</w:t>
      </w:r>
    </w:p>
    <w:p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Банковские реквизиты</w:t>
      </w:r>
    </w:p>
    <w:p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Дополнительные документы при получении данной услуги не нужны.</w:t>
      </w:r>
    </w:p>
    <w:p w:rsidR="00741617" w:rsidRDefault="00754F40">
      <w:pPr>
        <w:pStyle w:val="af4"/>
        <w:numPr>
          <w:ilvl w:val="2"/>
          <w:numId w:val="43"/>
        </w:numPr>
      </w:pPr>
      <w:r>
        <w:t>проведение государственной экспертизы</w:t>
      </w:r>
    </w:p>
    <w:p w:rsidR="00741617" w:rsidRDefault="00754F40">
      <w:pPr>
        <w:pStyle w:val="af4"/>
        <w:numPr>
          <w:ilvl w:val="0"/>
          <w:numId w:val="23"/>
        </w:numPr>
        <w:ind w:left="1276"/>
      </w:pPr>
      <w:r>
        <w:t>Банковские реквизиты</w:t>
      </w:r>
    </w:p>
    <w:p w:rsidR="00741617" w:rsidRDefault="00754F40">
      <w:pPr>
        <w:pStyle w:val="af4"/>
        <w:numPr>
          <w:ilvl w:val="0"/>
          <w:numId w:val="23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3"/>
        </w:numPr>
        <w:ind w:left="1276"/>
      </w:pPr>
      <w:r>
        <w:t>Срок использования (до какой даты)</w:t>
      </w:r>
    </w:p>
    <w:p w:rsidR="00741617" w:rsidRDefault="00754F40">
      <w:r>
        <w:t>Для получения услуги необходимо предоставить проект освоения лесов</w:t>
      </w:r>
    </w:p>
    <w:p w:rsidR="00741617" w:rsidRDefault="00754F40">
      <w:pPr>
        <w:pStyle w:val="af4"/>
        <w:numPr>
          <w:ilvl w:val="2"/>
          <w:numId w:val="43"/>
        </w:numPr>
      </w:pPr>
      <w:r>
        <w:t xml:space="preserve">согласование проекта рекультивации нарушенных земель/проекта </w:t>
      </w:r>
      <w:proofErr w:type="spellStart"/>
      <w:r>
        <w:t>лесовосстановления</w:t>
      </w:r>
      <w:proofErr w:type="spellEnd"/>
    </w:p>
    <w:p w:rsidR="00741617" w:rsidRDefault="00754F40">
      <w:pPr>
        <w:pStyle w:val="af4"/>
        <w:numPr>
          <w:ilvl w:val="0"/>
          <w:numId w:val="25"/>
        </w:numPr>
        <w:ind w:left="1276"/>
      </w:pPr>
      <w:r>
        <w:t>Исполнитель услуги</w:t>
      </w:r>
    </w:p>
    <w:p w:rsidR="00741617" w:rsidRDefault="00754F40">
      <w:pPr>
        <w:pStyle w:val="af4"/>
        <w:numPr>
          <w:ilvl w:val="0"/>
          <w:numId w:val="25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5"/>
        </w:numPr>
        <w:ind w:left="1276"/>
        <w:rPr>
          <w:b/>
          <w:bCs/>
        </w:rPr>
      </w:pPr>
      <w:r>
        <w:rPr>
          <w:b/>
          <w:bCs/>
        </w:rPr>
        <w:t>Участок, подлежащий восстановлению</w:t>
      </w:r>
    </w:p>
    <w:p w:rsidR="00741617" w:rsidRDefault="00754F40">
      <w:r>
        <w:t xml:space="preserve">Для получения услуги необходимо предоставить </w:t>
      </w:r>
      <w:r>
        <w:rPr>
          <w:lang w:val="en-US"/>
        </w:rPr>
        <w:t>XML</w:t>
      </w:r>
      <w:r>
        <w:t xml:space="preserve">-файл проекта </w:t>
      </w:r>
      <w:proofErr w:type="spellStart"/>
      <w:r>
        <w:t>лесовосстановления</w:t>
      </w:r>
      <w:proofErr w:type="spellEnd"/>
      <w:r>
        <w:t>.</w:t>
      </w:r>
    </w:p>
    <w:p w:rsidR="00741617" w:rsidRDefault="00754F40">
      <w:pPr>
        <w:pStyle w:val="af4"/>
        <w:numPr>
          <w:ilvl w:val="2"/>
          <w:numId w:val="43"/>
        </w:numPr>
      </w:pPr>
      <w:r>
        <w:t>утверждение акта лесопатологического обследования</w:t>
      </w:r>
    </w:p>
    <w:p w:rsidR="00741617" w:rsidRDefault="00754F40">
      <w:pPr>
        <w:pStyle w:val="af4"/>
        <w:numPr>
          <w:ilvl w:val="0"/>
          <w:numId w:val="26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6"/>
        </w:numPr>
        <w:ind w:left="1276"/>
        <w:rPr>
          <w:b/>
          <w:bCs/>
        </w:rPr>
      </w:pPr>
      <w:r>
        <w:rPr>
          <w:b/>
          <w:bCs/>
        </w:rPr>
        <w:t>Лесопатологический выдел</w:t>
      </w:r>
    </w:p>
    <w:p w:rsidR="00741617" w:rsidRDefault="00754F40">
      <w:pPr>
        <w:pStyle w:val="af4"/>
        <w:numPr>
          <w:ilvl w:val="0"/>
          <w:numId w:val="26"/>
        </w:numPr>
        <w:ind w:left="1276"/>
      </w:pPr>
      <w:r>
        <w:t>Кадастровый номер</w:t>
      </w:r>
    </w:p>
    <w:p w:rsidR="00741617" w:rsidRDefault="00754F40">
      <w:pPr>
        <w:pStyle w:val="af4"/>
        <w:numPr>
          <w:ilvl w:val="0"/>
          <w:numId w:val="26"/>
        </w:numPr>
        <w:ind w:left="1276"/>
      </w:pPr>
      <w:r>
        <w:lastRenderedPageBreak/>
        <w:t>Способ лесопатологического обследования</w:t>
      </w:r>
    </w:p>
    <w:p w:rsidR="00741617" w:rsidRDefault="00754F40">
      <w:r>
        <w:t>Для получения услуги необходимо предоставить проект освоения лесов</w:t>
      </w:r>
    </w:p>
    <w:p w:rsidR="00741617" w:rsidRDefault="00754F40">
      <w:pPr>
        <w:pStyle w:val="af4"/>
        <w:numPr>
          <w:ilvl w:val="2"/>
          <w:numId w:val="43"/>
        </w:numPr>
      </w:pPr>
      <w:r>
        <w:t>предоставление выписки из государственного лесного реестра</w:t>
      </w:r>
    </w:p>
    <w:p w:rsidR="00741617" w:rsidRDefault="00754F40">
      <w:pPr>
        <w:pStyle w:val="af4"/>
        <w:numPr>
          <w:ilvl w:val="0"/>
          <w:numId w:val="27"/>
        </w:numPr>
        <w:ind w:left="1276"/>
      </w:pPr>
      <w:r>
        <w:t>Наименование запрашиваемой информации</w:t>
      </w:r>
    </w:p>
    <w:p w:rsidR="00741617" w:rsidRDefault="00754F40">
      <w:pPr>
        <w:pStyle w:val="af4"/>
        <w:numPr>
          <w:ilvl w:val="0"/>
          <w:numId w:val="27"/>
        </w:numPr>
        <w:ind w:left="1276"/>
      </w:pPr>
      <w:r>
        <w:t>Уточнение запрашиваемых сведений</w:t>
      </w:r>
    </w:p>
    <w:p w:rsidR="00741617" w:rsidRDefault="00754F40">
      <w:pPr>
        <w:pStyle w:val="af4"/>
        <w:numPr>
          <w:ilvl w:val="0"/>
          <w:numId w:val="27"/>
        </w:numPr>
        <w:ind w:left="1276"/>
        <w:rPr>
          <w:b/>
          <w:bCs/>
        </w:rPr>
      </w:pPr>
      <w:r>
        <w:rPr>
          <w:b/>
          <w:bCs/>
        </w:rPr>
        <w:t>Местоположение</w:t>
      </w:r>
    </w:p>
    <w:p w:rsidR="00741617" w:rsidRDefault="00754F40">
      <w:r>
        <w:t>Для подачи заявления обязательных документов нет, но для получения услуги необходимо предоставить документ-подтверждение оплаты</w:t>
      </w:r>
    </w:p>
    <w:p w:rsidR="00741617" w:rsidRDefault="00754F40">
      <w:pPr>
        <w:pStyle w:val="af4"/>
        <w:numPr>
          <w:ilvl w:val="2"/>
          <w:numId w:val="43"/>
        </w:numPr>
      </w:pPr>
      <w:r>
        <w:t>прием лесной деклараций и отчетов об использовании лесов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Номер лесной декларации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Декларируемый период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Наименование органа государственной власти, ОМСУ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Правоустанавливающий документ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Виды использования лесов</w:t>
      </w:r>
    </w:p>
    <w:p w:rsidR="00741617" w:rsidRDefault="00754F40">
      <w:pPr>
        <w:pStyle w:val="af4"/>
        <w:numPr>
          <w:ilvl w:val="0"/>
          <w:numId w:val="28"/>
        </w:numPr>
        <w:ind w:left="1276"/>
        <w:rPr>
          <w:b/>
          <w:bCs/>
        </w:rPr>
      </w:pPr>
      <w:r>
        <w:rPr>
          <w:b/>
          <w:bCs/>
        </w:rPr>
        <w:t>Объекты лесной инфраструктуры</w:t>
      </w:r>
    </w:p>
    <w:p w:rsidR="00741617" w:rsidRDefault="00754F40">
      <w:pPr>
        <w:pStyle w:val="af4"/>
        <w:numPr>
          <w:ilvl w:val="0"/>
          <w:numId w:val="28"/>
        </w:numPr>
        <w:ind w:left="1276"/>
      </w:pPr>
      <w:r>
        <w:t>Отметка о согласии на обработку персональных данных</w:t>
      </w:r>
    </w:p>
    <w:p w:rsidR="00741617" w:rsidRDefault="00754F40">
      <w:r>
        <w:t>Для получения услуги необходимо предоставить XML-файл декларации с приложениями</w:t>
      </w:r>
    </w:p>
    <w:p w:rsidR="00741617" w:rsidRDefault="00741617"/>
    <w:p w:rsidR="00741617" w:rsidRDefault="00754F40">
      <w:r>
        <w:t xml:space="preserve">В большей части предоставляемых услуг заявителю необходимо приложить картографическую информацию (выделено жирным ранее), а сотруднику министерства необходимо проверить на пересечение с другими участками, </w:t>
      </w:r>
      <w:proofErr w:type="spellStart"/>
      <w:r>
        <w:t>водоохранными</w:t>
      </w:r>
      <w:proofErr w:type="spellEnd"/>
      <w:r>
        <w:t xml:space="preserve"> зонами, заповедниками и др.</w:t>
      </w:r>
    </w:p>
    <w:p w:rsidR="00741617" w:rsidRDefault="00741617"/>
    <w:p w:rsidR="00741617" w:rsidRDefault="00741617"/>
    <w:p w:rsidR="00741617" w:rsidRDefault="00741617"/>
    <w:p w:rsidR="00741617" w:rsidRDefault="00754F40">
      <w:r>
        <w:t xml:space="preserve">Подтверждение, что система в промышленной эксплуатации: </w:t>
      </w:r>
      <w:hyperlink r:id="rId62" w:tooltip="https://midural.ru/news/vministerstvah/page1/document222264/" w:history="1">
        <w:r>
          <w:rPr>
            <w:rStyle w:val="afd"/>
          </w:rPr>
          <w:t>https://midura</w:t>
        </w:r>
        <w:r>
          <w:rPr>
            <w:rStyle w:val="afd"/>
            <w:lang w:val="en-US"/>
          </w:rPr>
          <w:t>l</w:t>
        </w:r>
        <w:r>
          <w:rPr>
            <w:rStyle w:val="afd"/>
          </w:rPr>
          <w:t>.</w:t>
        </w:r>
        <w:proofErr w:type="spellStart"/>
        <w:r>
          <w:rPr>
            <w:rStyle w:val="afd"/>
          </w:rPr>
          <w:t>ru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</w:rPr>
          <w:t>news</w:t>
        </w:r>
        <w:proofErr w:type="spellEnd"/>
        <w:r>
          <w:rPr>
            <w:rStyle w:val="afd"/>
          </w:rPr>
          <w:t>/</w:t>
        </w:r>
        <w:proofErr w:type="spellStart"/>
        <w:r>
          <w:rPr>
            <w:rStyle w:val="afd"/>
          </w:rPr>
          <w:t>vministerstvah</w:t>
        </w:r>
        <w:proofErr w:type="spellEnd"/>
        <w:r>
          <w:rPr>
            <w:rStyle w:val="afd"/>
          </w:rPr>
          <w:t>/page1/document222264/</w:t>
        </w:r>
      </w:hyperlink>
    </w:p>
    <w:p w:rsidR="00741617" w:rsidRPr="00D67D36" w:rsidRDefault="00754F40" w:rsidP="00D67D36">
      <w:pPr>
        <w:jc w:val="right"/>
      </w:pPr>
      <w:r w:rsidRPr="00D67D36">
        <w:t>Приложение</w:t>
      </w:r>
      <w:r w:rsidR="0019644D" w:rsidRPr="00D67D36">
        <w:t xml:space="preserve"> 1</w:t>
      </w:r>
    </w:p>
    <w:p w:rsidR="00741617" w:rsidRPr="00D67D36" w:rsidRDefault="00754F40">
      <w:r w:rsidRPr="00D67D36">
        <w:lastRenderedPageBreak/>
        <w:t>Тело запроса</w:t>
      </w:r>
    </w:p>
    <w:p w:rsidR="00741617" w:rsidRDefault="00754F40">
      <w:pPr>
        <w:ind w:left="-1134"/>
      </w:pP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64" o:title=""/>
              </v:shape>
            </w:pict>
          </mc:Fallback>
        </mc:AlternateContent>
      </w:r>
    </w:p>
    <w:p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</w:r>
    </w:p>
    <w:p w:rsidR="00741617" w:rsidRDefault="00741617">
      <w:pPr>
        <w:jc w:val="left"/>
      </w:pPr>
    </w:p>
    <w:p w:rsidR="00741617" w:rsidRDefault="00754F40" w:rsidP="00D67D36">
      <w:pPr>
        <w:jc w:val="right"/>
      </w:pPr>
      <w:r>
        <w:t>ПРИЛОЖЕНИЕ 2</w:t>
      </w:r>
    </w:p>
    <w:p w:rsidR="00741617" w:rsidRDefault="00754F40">
      <w:pPr>
        <w:jc w:val="left"/>
      </w:pPr>
      <w:r>
        <w:t>Запрос и ответ на создание участка</w:t>
      </w:r>
    </w:p>
    <w:p w:rsidR="00741617" w:rsidRDefault="00754F40">
      <w:pPr>
        <w:ind w:left="-567" w:firstLine="0"/>
        <w:jc w:val="left"/>
      </w:pP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</w:r>
      <w:r>
        <w:rPr>
          <w:b/>
          <w:noProof/>
          <w:color w:val="000000" w:themeColor="text1"/>
          <w:lang w:eastAsia="ru-RU"/>
        </w:rPr>
        <mc:AlternateContent>
          <mc:Choice Requires="wpg">
            <w:drawing>
              <wp:inline distT="0" distB="0" distL="0" distR="0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</w:p>
    <w:p w:rsidR="0019644D" w:rsidRDefault="0019644D" w:rsidP="00D67D36">
      <w:pPr>
        <w:ind w:left="-567" w:firstLine="0"/>
        <w:jc w:val="right"/>
      </w:pPr>
      <w:r>
        <w:t>ПРИЛОЖЕНИЕ 3</w:t>
      </w:r>
    </w:p>
    <w:p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06457262" wp14:editId="3AC6C648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:rsidTr="00754F40">
        <w:tc>
          <w:tcPr>
            <w:tcW w:w="5187" w:type="dxa"/>
          </w:tcPr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4732C6A6" wp14:editId="01FBB33D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  <w:proofErr w:type="spellEnd"/>
          </w:p>
          <w:p w:rsidR="0019644D" w:rsidRPr="0053380B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spellEnd"/>
            <w:proofErr w:type="gram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:rsidR="0019644D" w:rsidRPr="0053380B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request.registerDate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locationU</w:t>
      </w:r>
      <w:proofErr w:type="spellEnd"/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})]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:rsidTr="00754F40">
        <w:tc>
          <w:tcPr>
            <w:tcW w:w="4820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  <w:tr w:rsidR="0019644D" w:rsidRPr="0019644D" w:rsidTr="00754F40">
        <w:tc>
          <w:tcPr>
            <w:tcW w:w="4820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:rsidR="0019644D" w:rsidRDefault="0019644D" w:rsidP="0019644D">
      <w:pPr>
        <w:ind w:left="-142" w:firstLine="0"/>
        <w:jc w:val="left"/>
      </w:pPr>
    </w:p>
    <w:p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241B73A0" wp14:editId="1D533483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2AAB3476" wp14:editId="7A84817E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:rsidTr="0033467F">
        <w:tc>
          <w:tcPr>
            <w:tcW w:w="4672" w:type="dxa"/>
          </w:tcPr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3C013F8E" wp14:editId="16F0082D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75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:rsidR="00F33258" w:rsidRPr="0053380B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proofErr w:type="spellEnd"/>
            <w:proofErr w:type="gram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proofErr w:type="spellEnd"/>
            <w:r w:rsidRPr="0053380B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:rsidR="00F33258" w:rsidRPr="0053380B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request.registerDate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:rsidR="00F33258" w:rsidRPr="00E61318" w:rsidRDefault="00F33258" w:rsidP="0033467F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33467F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33467F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33467F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  <w:p w:rsidR="00F33258" w:rsidRPr="00E61318" w:rsidRDefault="00F33258" w:rsidP="0033467F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proofErr w:type="gram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proofErr w:type="gram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==3? '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fioDeclarant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:''})]</w:t>
            </w:r>
          </w:p>
          <w:p w:rsidR="00F33258" w:rsidRPr="00E61318" w:rsidRDefault="00F33258" w:rsidP="0033467F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33467F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:rsidTr="0033467F">
        <w:tc>
          <w:tcPr>
            <w:tcW w:w="4672" w:type="dxa"/>
          </w:tcPr>
          <w:p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:rsidR="00F33258" w:rsidRPr="00E61318" w:rsidRDefault="00F33258" w:rsidP="0033467F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area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bidi="en-US"/>
        </w:rPr>
        <w:t>type_use_forest</w:t>
      </w:r>
      <w:proofErr w:type="spellEnd"/>
      <w:r w:rsidRPr="00E61318">
        <w:rPr>
          <w:rFonts w:ascii="Liberation Serif" w:hAnsi="Liberation Serif" w:cs="Liberation Serif"/>
          <w:sz w:val="24"/>
          <w:szCs w:val="24"/>
          <w:lang w:bidi="en-US"/>
        </w:rPr>
        <w:t>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:rsidTr="0033467F">
        <w:tc>
          <w:tcPr>
            <w:tcW w:w="293" w:type="pct"/>
          </w:tcPr>
          <w:p w:rsidR="00F33258" w:rsidRPr="00E61318" w:rsidRDefault="00F33258" w:rsidP="0033467F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:rsidR="00F33258" w:rsidRPr="00E61318" w:rsidRDefault="00F33258" w:rsidP="0033467F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:rsidTr="0033467F">
        <w:tc>
          <w:tcPr>
            <w:tcW w:w="293" w:type="pct"/>
          </w:tcPr>
          <w:p w:rsidR="00F33258" w:rsidRPr="00E61318" w:rsidRDefault="00F33258" w:rsidP="00F33258">
            <w:pPr>
              <w:pStyle w:val="af4"/>
              <w:numPr>
                <w:ilvl w:val="0"/>
                <w:numId w:val="47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:rsidR="00F33258" w:rsidRPr="00E61318" w:rsidRDefault="00F33258" w:rsidP="0033467F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E61318" w:rsidTr="0033467F">
        <w:tc>
          <w:tcPr>
            <w:tcW w:w="293" w:type="pct"/>
          </w:tcPr>
          <w:p w:rsidR="00F33258" w:rsidRPr="00E61318" w:rsidRDefault="00F33258" w:rsidP="0033467F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:rsidR="00F33258" w:rsidRPr="00E61318" w:rsidRDefault="00F33258" w:rsidP="0033467F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:rsidTr="0033467F">
        <w:tc>
          <w:tcPr>
            <w:tcW w:w="3402" w:type="dxa"/>
          </w:tcPr>
          <w:p w:rsidR="00F33258" w:rsidRPr="00E61318" w:rsidRDefault="00F33258" w:rsidP="0033467F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:rsidR="00F33258" w:rsidRPr="00E61318" w:rsidRDefault="00F33258" w:rsidP="0033467F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:rsidR="00F33258" w:rsidRPr="00E61318" w:rsidRDefault="00F33258" w:rsidP="0033467F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proofErr w:type="spellStart"/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proofErr w:type="spellEnd"/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:rsidR="00F33258" w:rsidRDefault="00F33258" w:rsidP="008A76DA">
      <w:pPr>
        <w:ind w:left="-142" w:firstLine="0"/>
      </w:pPr>
    </w:p>
    <w:p w:rsidR="00F33258" w:rsidRDefault="00F33258" w:rsidP="00F33258">
      <w:pPr>
        <w:ind w:left="-142" w:firstLine="0"/>
        <w:jc w:val="right"/>
      </w:pPr>
      <w:r>
        <w:t>Приложение 5</w:t>
      </w:r>
    </w:p>
    <w:p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336778C5" wp14:editId="2390DE9B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7B8AD44" wp14:editId="52DBABB8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0579D84" wp14:editId="4C42AB77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00000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:rsidTr="0033467F">
        <w:tc>
          <w:tcPr>
            <w:tcW w:w="3828" w:type="dxa"/>
          </w:tcPr>
          <w:p w:rsidR="00853604" w:rsidRPr="00853604" w:rsidRDefault="00853604" w:rsidP="0033467F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temporals.format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document.issuanceDate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:rsidR="00853604" w:rsidRPr="00853604" w:rsidRDefault="00853604" w:rsidP="0033467F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:rsidR="00853604" w:rsidRPr="00853604" w:rsidRDefault="00853604" w:rsidP="0033467F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853604" w:rsidTr="0033467F">
        <w:trPr>
          <w:trHeight w:val="292"/>
        </w:trPr>
        <w:tc>
          <w:tcPr>
            <w:tcW w:w="3828" w:type="dxa"/>
          </w:tcPr>
          <w:p w:rsidR="00853604" w:rsidRPr="00853604" w:rsidRDefault="00853604" w:rsidP="0033467F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:rsidR="00853604" w:rsidRPr="00853604" w:rsidRDefault="00853604" w:rsidP="0033467F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:rsidR="00853604" w:rsidRPr="00853604" w:rsidRDefault="00853604" w:rsidP="0033467F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applicant_name_in_text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 для [(${</w:t>
      </w:r>
      <w:proofErr w:type="spellStart"/>
      <w:r w:rsidRPr="00853604">
        <w:rPr>
          <w:rFonts w:ascii="Liberation Serif" w:hAnsi="Liberation Serif" w:cs="Liberation Serif"/>
          <w:b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b/>
          <w:sz w:val="24"/>
          <w:szCs w:val="24"/>
        </w:rPr>
        <w:t>})]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term_use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date_start_doc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>})] согласно пункту 1 настоящего приказа.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[(${</w:t>
      </w:r>
      <w:proofErr w:type="spellStart"/>
      <w:r w:rsidRPr="00853604">
        <w:rPr>
          <w:rFonts w:ascii="Liberation Serif" w:hAnsi="Liberation Serif" w:cs="Liberation Serif"/>
          <w:spacing w:val="-6"/>
          <w:sz w:val="24"/>
          <w:szCs w:val="24"/>
        </w:rPr>
        <w:t>forestry</w:t>
      </w:r>
      <w:proofErr w:type="spellEnd"/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:rsidTr="0033467F">
        <w:tc>
          <w:tcPr>
            <w:tcW w:w="2982" w:type="dxa"/>
          </w:tcPr>
          <w:p w:rsidR="00853604" w:rsidRPr="00853604" w:rsidRDefault="00853604" w:rsidP="0033467F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:rsidR="00853604" w:rsidRPr="00853604" w:rsidRDefault="00853604" w:rsidP="0033467F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:rsidR="00853604" w:rsidRPr="00853604" w:rsidRDefault="00853604" w:rsidP="0033467F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signIof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})]</w:t>
            </w:r>
          </w:p>
        </w:tc>
      </w:tr>
    </w:tbl>
    <w:p w:rsidR="00853604" w:rsidRDefault="00853604" w:rsidP="00F33258">
      <w:pPr>
        <w:ind w:left="-142" w:firstLine="0"/>
      </w:pP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853604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853604">
        <w:rPr>
          <w:rFonts w:cs="Times New Roman"/>
          <w:b/>
          <w:bCs/>
          <w:color w:val="22272F"/>
          <w:sz w:val="24"/>
          <w:szCs w:val="24"/>
        </w:rPr>
        <w:t>})]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:rsidTr="0033467F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53604" w:rsidRPr="00853604" w:rsidRDefault="00853604" w:rsidP="0033467F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53604" w:rsidRPr="00853604" w:rsidRDefault="00853604" w:rsidP="0033467F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:rsidR="00853604" w:rsidRPr="00853604" w:rsidRDefault="00853604" w:rsidP="0033467F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1?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applicant.lastName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applicant.firstName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 ' 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applicant.patronymic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2? applicant.name:_})][(${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applicant.name:_})] в лице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fioDeclarant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})], [(${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applicant.applicantTypeId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== 3 ?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posDeclarant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docOsn</w:t>
      </w:r>
      <w:proofErr w:type="spellEnd"/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document_basis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77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area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 га;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locationU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cad_number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категория 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защитности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proofErr w:type="spellStart"/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proofErr w:type="spellEnd"/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</w:t>
      </w:r>
      <w:proofErr w:type="spellStart"/>
      <w:r w:rsidRPr="00853604">
        <w:rPr>
          <w:rFonts w:ascii="Liberation Serif" w:hAnsi="Liberation Serif" w:cs="Liberation Serif"/>
          <w:color w:val="22272F"/>
          <w:sz w:val="24"/>
          <w:szCs w:val="24"/>
        </w:rPr>
        <w:t>type_use_forest</w:t>
      </w:r>
      <w:proofErr w:type="spellEnd"/>
      <w:r w:rsidRPr="00853604">
        <w:rPr>
          <w:rFonts w:ascii="Liberation Serif" w:hAnsi="Liberation Serif" w:cs="Liberation Serif"/>
          <w:color w:val="22272F"/>
          <w:sz w:val="24"/>
          <w:szCs w:val="24"/>
        </w:rPr>
        <w:t>_})].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proofErr w:type="spellStart"/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proofErr w:type="spellEnd"/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78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:rsidTr="0033467F">
        <w:trPr>
          <w:trHeight w:val="80"/>
        </w:trPr>
        <w:tc>
          <w:tcPr>
            <w:tcW w:w="4672" w:type="dxa"/>
          </w:tcPr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:rsidR="00853604" w:rsidRPr="00853604" w:rsidRDefault="00853604" w:rsidP="0033467F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  <w:proofErr w:type="spellEnd"/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proofErr w:type="spellStart"/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  <w:proofErr w:type="spellEnd"/>
          </w:p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:rsidR="00853604" w:rsidRPr="00853604" w:rsidRDefault="00853604" w:rsidP="0033467F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:rsidR="00853604" w:rsidRPr="00853604" w:rsidRDefault="00853604" w:rsidP="0033467F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proofErr w:type="gram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</w:t>
            </w:r>
            <w:proofErr w:type="gram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name_bank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  <w:p w:rsidR="00853604" w:rsidRPr="00853604" w:rsidRDefault="00853604" w:rsidP="0033467F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proofErr w:type="spellStart"/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proofErr w:type="spellEnd"/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07CB5E5B" wp14:editId="41612741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F527F" w:rsidRDefault="002F527F">
      <w:pPr>
        <w:spacing w:line="240" w:lineRule="auto"/>
      </w:pPr>
      <w:r>
        <w:separator/>
      </w:r>
    </w:p>
  </w:endnote>
  <w:endnote w:type="continuationSeparator" w:id="0">
    <w:p w:rsidR="002F527F" w:rsidRDefault="002F527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altName w:val="Times New Roman"/>
    <w:panose1 w:val="00000000000000000000"/>
    <w:charset w:val="00"/>
    <w:family w:val="roman"/>
    <w:notTrueType/>
    <w:pitch w:val="default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ptos Display">
    <w:altName w:val="Times New Roman"/>
    <w:panose1 w:val="00000000000000000000"/>
    <w:charset w:val="00"/>
    <w:family w:val="roman"/>
    <w:notTrueType/>
    <w:pitch w:val="default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F527F" w:rsidRDefault="002F527F">
      <w:pPr>
        <w:spacing w:line="240" w:lineRule="auto"/>
      </w:pPr>
      <w:r>
        <w:separator/>
      </w:r>
    </w:p>
  </w:footnote>
  <w:footnote w:type="continuationSeparator" w:id="0">
    <w:p w:rsidR="002F527F" w:rsidRDefault="002F527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806609808"/>
      <w:docPartObj>
        <w:docPartGallery w:val="Page Numbers (Top of Page)"/>
        <w:docPartUnique/>
      </w:docPartObj>
    </w:sdtPr>
    <w:sdtEndPr/>
    <w:sdtContent>
      <w:p w:rsidR="00754F40" w:rsidRDefault="00754F40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A79AC">
          <w:rPr>
            <w:noProof/>
          </w:rPr>
          <w:t>45</w:t>
        </w:r>
        <w:r>
          <w:fldChar w:fldCharType="end"/>
        </w:r>
      </w:p>
    </w:sdtContent>
  </w:sdt>
  <w:p w:rsidR="00754F40" w:rsidRDefault="00754F40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254415"/>
    <w:multiLevelType w:val="hybridMultilevel"/>
    <w:tmpl w:val="428EA32A"/>
    <w:lvl w:ilvl="0" w:tplc="2B9ECDC2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3954972E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80428C6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8392DF72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D2D82BA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799CDB6A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F196BC5A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6D0E2A12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5D2E4630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0335BA3"/>
    <w:multiLevelType w:val="hybridMultilevel"/>
    <w:tmpl w:val="A6D6CC16"/>
    <w:lvl w:ilvl="0" w:tplc="189A33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AA9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56A70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D5E93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3EC9D9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D4630F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9B1AAE2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776110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AF621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C3180"/>
    <w:multiLevelType w:val="hybridMultilevel"/>
    <w:tmpl w:val="71044014"/>
    <w:lvl w:ilvl="0" w:tplc="8C203F46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 w:tplc="B0ECFFD8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 w:tplc="CA2A6708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 w:tplc="39A623BA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 w:tplc="0A327140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 w:tplc="20C0D0E2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 w:tplc="0BDAF18E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 w:tplc="5CC0A4B2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 w:tplc="B166051A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2F2A6B"/>
    <w:multiLevelType w:val="multilevel"/>
    <w:tmpl w:val="E11200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6A0921"/>
    <w:multiLevelType w:val="hybridMultilevel"/>
    <w:tmpl w:val="F134E448"/>
    <w:lvl w:ilvl="0" w:tplc="5C1C2F78">
      <w:start w:val="1"/>
      <w:numFmt w:val="decimal"/>
      <w:lvlText w:val="%1."/>
      <w:lvlJc w:val="left"/>
      <w:pPr>
        <w:ind w:left="168" w:hanging="265"/>
      </w:pPr>
      <w:rPr>
        <w:rFonts w:hint="default"/>
        <w:spacing w:val="-2"/>
        <w:w w:val="91"/>
      </w:rPr>
    </w:lvl>
    <w:lvl w:ilvl="1" w:tplc="8FCE3842">
      <w:numFmt w:val="bullet"/>
      <w:lvlText w:val="•"/>
      <w:lvlJc w:val="left"/>
      <w:pPr>
        <w:ind w:left="1164" w:hanging="265"/>
      </w:pPr>
      <w:rPr>
        <w:rFonts w:hint="default"/>
      </w:rPr>
    </w:lvl>
    <w:lvl w:ilvl="2" w:tplc="A6628C52">
      <w:numFmt w:val="bullet"/>
      <w:lvlText w:val="•"/>
      <w:lvlJc w:val="left"/>
      <w:pPr>
        <w:ind w:left="2168" w:hanging="265"/>
      </w:pPr>
      <w:rPr>
        <w:rFonts w:hint="default"/>
      </w:rPr>
    </w:lvl>
    <w:lvl w:ilvl="3" w:tplc="920680D2">
      <w:numFmt w:val="bullet"/>
      <w:lvlText w:val="•"/>
      <w:lvlJc w:val="left"/>
      <w:pPr>
        <w:ind w:left="3172" w:hanging="265"/>
      </w:pPr>
      <w:rPr>
        <w:rFonts w:hint="default"/>
      </w:rPr>
    </w:lvl>
    <w:lvl w:ilvl="4" w:tplc="57049B96">
      <w:numFmt w:val="bullet"/>
      <w:lvlText w:val="•"/>
      <w:lvlJc w:val="left"/>
      <w:pPr>
        <w:ind w:left="4176" w:hanging="265"/>
      </w:pPr>
      <w:rPr>
        <w:rFonts w:hint="default"/>
      </w:rPr>
    </w:lvl>
    <w:lvl w:ilvl="5" w:tplc="6F883714">
      <w:numFmt w:val="bullet"/>
      <w:lvlText w:val="•"/>
      <w:lvlJc w:val="left"/>
      <w:pPr>
        <w:ind w:left="5181" w:hanging="265"/>
      </w:pPr>
      <w:rPr>
        <w:rFonts w:hint="default"/>
      </w:rPr>
    </w:lvl>
    <w:lvl w:ilvl="6" w:tplc="6668203C">
      <w:numFmt w:val="bullet"/>
      <w:lvlText w:val="•"/>
      <w:lvlJc w:val="left"/>
      <w:pPr>
        <w:ind w:left="6185" w:hanging="265"/>
      </w:pPr>
      <w:rPr>
        <w:rFonts w:hint="default"/>
      </w:rPr>
    </w:lvl>
    <w:lvl w:ilvl="7" w:tplc="1C72827C">
      <w:numFmt w:val="bullet"/>
      <w:lvlText w:val="•"/>
      <w:lvlJc w:val="left"/>
      <w:pPr>
        <w:ind w:left="7189" w:hanging="265"/>
      </w:pPr>
      <w:rPr>
        <w:rFonts w:hint="default"/>
      </w:rPr>
    </w:lvl>
    <w:lvl w:ilvl="8" w:tplc="5D422302">
      <w:numFmt w:val="bullet"/>
      <w:lvlText w:val="•"/>
      <w:lvlJc w:val="left"/>
      <w:pPr>
        <w:ind w:left="8193" w:hanging="265"/>
      </w:pPr>
      <w:rPr>
        <w:rFonts w:hint="default"/>
      </w:rPr>
    </w:lvl>
  </w:abstractNum>
  <w:abstractNum w:abstractNumId="5" w15:restartNumberingAfterBreak="0">
    <w:nsid w:val="0C7A4EEE"/>
    <w:multiLevelType w:val="hybridMultilevel"/>
    <w:tmpl w:val="92A0A69C"/>
    <w:lvl w:ilvl="0" w:tplc="31D87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C21F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D7E29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224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82B7A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A50B6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4C26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20C1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24E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A5443E"/>
    <w:multiLevelType w:val="hybridMultilevel"/>
    <w:tmpl w:val="7C7C10BA"/>
    <w:lvl w:ilvl="0" w:tplc="2118DA7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A2FC1D0A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88A22DDE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F3084534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B403222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C0CE571C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F5E382E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A3BCFDD8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EA8A791E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" w15:restartNumberingAfterBreak="0">
    <w:nsid w:val="16CD59C5"/>
    <w:multiLevelType w:val="hybridMultilevel"/>
    <w:tmpl w:val="4B5A323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F036E934">
      <w:start w:val="1"/>
      <w:numFmt w:val="decimal"/>
      <w:lvlText w:val="%4."/>
      <w:lvlJc w:val="left"/>
      <w:pPr>
        <w:tabs>
          <w:tab w:val="num" w:pos="0"/>
        </w:tabs>
        <w:ind w:left="3087" w:hanging="360"/>
      </w:p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8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AA27EB"/>
    <w:multiLevelType w:val="hybridMultilevel"/>
    <w:tmpl w:val="42901106"/>
    <w:lvl w:ilvl="0" w:tplc="5CA6B77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04A6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768C3C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F645F6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B2098B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A6AB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98E741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281E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7A85D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15749B6"/>
    <w:multiLevelType w:val="multilevel"/>
    <w:tmpl w:val="4806A174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2" w15:restartNumberingAfterBreak="0">
    <w:nsid w:val="269E3791"/>
    <w:multiLevelType w:val="hybridMultilevel"/>
    <w:tmpl w:val="DB10AD9A"/>
    <w:lvl w:ilvl="0" w:tplc="577A6E8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A8035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3FEFD5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6E34D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B00158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13EF68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4A664A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89A674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D2A6EE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4060BC"/>
    <w:multiLevelType w:val="hybridMultilevel"/>
    <w:tmpl w:val="B5D4107E"/>
    <w:lvl w:ilvl="0" w:tplc="292035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414CF2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B741B5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18264B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48067A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91EB37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62EFAF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0AA9B48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A62088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A0E1E22"/>
    <w:multiLevelType w:val="hybridMultilevel"/>
    <w:tmpl w:val="736C74B0"/>
    <w:lvl w:ilvl="0" w:tplc="127EAFB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BDC368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1B0826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91E2D0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8A0C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DB67AF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9DC4CF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E5CB33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4B2F4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ACC13F5"/>
    <w:multiLevelType w:val="hybridMultilevel"/>
    <w:tmpl w:val="B8F64328"/>
    <w:lvl w:ilvl="0" w:tplc="E8BC2C9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93477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30C218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82269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F2270EA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64C66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144EA1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D1A679E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0A58A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6" w15:restartNumberingAfterBreak="0">
    <w:nsid w:val="2E84303B"/>
    <w:multiLevelType w:val="multilevel"/>
    <w:tmpl w:val="6EEE011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34793913"/>
    <w:multiLevelType w:val="hybridMultilevel"/>
    <w:tmpl w:val="76CCD076"/>
    <w:lvl w:ilvl="0" w:tplc="D5D03F7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1180D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C48D1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DDA68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A26BCA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CAA08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F24AA8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FE33E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298B4D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811142C"/>
    <w:multiLevelType w:val="multilevel"/>
    <w:tmpl w:val="8C0ADF7E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1" w15:restartNumberingAfterBreak="0">
    <w:nsid w:val="3D5B02D3"/>
    <w:multiLevelType w:val="hybridMultilevel"/>
    <w:tmpl w:val="00C28A3A"/>
    <w:lvl w:ilvl="0" w:tplc="3B8495D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292DBF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556E25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B780F5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1A1C9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88642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3B2DA5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CCBDF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AAE47A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40FA7FF1"/>
    <w:multiLevelType w:val="hybridMultilevel"/>
    <w:tmpl w:val="491AF266"/>
    <w:lvl w:ilvl="0" w:tplc="BA6A0CF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584E313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0AA70B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678170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F4AE2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B618E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D7AAA3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358BB5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6CC635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94F2EDB"/>
    <w:multiLevelType w:val="hybridMultilevel"/>
    <w:tmpl w:val="ACA4BDC6"/>
    <w:lvl w:ilvl="0" w:tplc="02BAEFE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D0CBA9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F6885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8DE4AF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F86F1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FEC05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EB6BD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D58872A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8E92E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587F38"/>
    <w:multiLevelType w:val="multilevel"/>
    <w:tmpl w:val="749E3BD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5" w15:restartNumberingAfterBreak="0">
    <w:nsid w:val="50D714E3"/>
    <w:multiLevelType w:val="multilevel"/>
    <w:tmpl w:val="8DD00108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6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27" w15:restartNumberingAfterBreak="0">
    <w:nsid w:val="5BF51BC1"/>
    <w:multiLevelType w:val="multilevel"/>
    <w:tmpl w:val="E85CD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8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9" w15:restartNumberingAfterBreak="0">
    <w:nsid w:val="5E9C3F5D"/>
    <w:multiLevelType w:val="hybridMultilevel"/>
    <w:tmpl w:val="24CADB78"/>
    <w:lvl w:ilvl="0" w:tplc="257204B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C8186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69AD1D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A049E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2ACCD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076FA6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A38A2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C26E04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11643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F36787B"/>
    <w:multiLevelType w:val="hybridMultilevel"/>
    <w:tmpl w:val="8EAE0F08"/>
    <w:lvl w:ilvl="0" w:tplc="0C8CD15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0442A8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33AFC1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49CC2E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6EBDD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8882E4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DD0F05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248D40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7DE442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610371C4"/>
    <w:multiLevelType w:val="hybridMultilevel"/>
    <w:tmpl w:val="9D4AB694"/>
    <w:lvl w:ilvl="0" w:tplc="E3AE1CD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8F4E27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F54BC8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D5C26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268C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3A495B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5B8C09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64AF95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F64BF0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362767D"/>
    <w:multiLevelType w:val="hybridMultilevel"/>
    <w:tmpl w:val="BA3663C8"/>
    <w:lvl w:ilvl="0" w:tplc="75362328">
      <w:start w:val="1"/>
      <w:numFmt w:val="decimal"/>
      <w:lvlText w:val="%1."/>
      <w:lvlJc w:val="left"/>
      <w:pPr>
        <w:ind w:left="1500" w:hanging="360"/>
      </w:pPr>
    </w:lvl>
    <w:lvl w:ilvl="1" w:tplc="0F627F26">
      <w:start w:val="1"/>
      <w:numFmt w:val="lowerLetter"/>
      <w:lvlText w:val="%2."/>
      <w:lvlJc w:val="left"/>
      <w:pPr>
        <w:ind w:left="2220" w:hanging="360"/>
      </w:pPr>
    </w:lvl>
    <w:lvl w:ilvl="2" w:tplc="7B8C4FA8">
      <w:start w:val="1"/>
      <w:numFmt w:val="lowerRoman"/>
      <w:lvlText w:val="%3."/>
      <w:lvlJc w:val="right"/>
      <w:pPr>
        <w:ind w:left="2940" w:hanging="180"/>
      </w:pPr>
    </w:lvl>
    <w:lvl w:ilvl="3" w:tplc="2F0C2870">
      <w:start w:val="1"/>
      <w:numFmt w:val="decimal"/>
      <w:lvlText w:val="%4."/>
      <w:lvlJc w:val="left"/>
      <w:pPr>
        <w:ind w:left="3660" w:hanging="360"/>
      </w:pPr>
    </w:lvl>
    <w:lvl w:ilvl="4" w:tplc="A28C5B30">
      <w:start w:val="1"/>
      <w:numFmt w:val="lowerLetter"/>
      <w:lvlText w:val="%5."/>
      <w:lvlJc w:val="left"/>
      <w:pPr>
        <w:ind w:left="4380" w:hanging="360"/>
      </w:pPr>
    </w:lvl>
    <w:lvl w:ilvl="5" w:tplc="9ABA4544">
      <w:start w:val="1"/>
      <w:numFmt w:val="lowerRoman"/>
      <w:lvlText w:val="%6."/>
      <w:lvlJc w:val="right"/>
      <w:pPr>
        <w:ind w:left="5100" w:hanging="180"/>
      </w:pPr>
    </w:lvl>
    <w:lvl w:ilvl="6" w:tplc="8E32B2C0">
      <w:start w:val="1"/>
      <w:numFmt w:val="decimal"/>
      <w:lvlText w:val="%7."/>
      <w:lvlJc w:val="left"/>
      <w:pPr>
        <w:ind w:left="5820" w:hanging="360"/>
      </w:pPr>
    </w:lvl>
    <w:lvl w:ilvl="7" w:tplc="00BEF0DA">
      <w:start w:val="1"/>
      <w:numFmt w:val="lowerLetter"/>
      <w:lvlText w:val="%8."/>
      <w:lvlJc w:val="left"/>
      <w:pPr>
        <w:ind w:left="6540" w:hanging="360"/>
      </w:pPr>
    </w:lvl>
    <w:lvl w:ilvl="8" w:tplc="73784D86">
      <w:start w:val="1"/>
      <w:numFmt w:val="lowerRoman"/>
      <w:lvlText w:val="%9."/>
      <w:lvlJc w:val="right"/>
      <w:pPr>
        <w:ind w:left="7260" w:hanging="180"/>
      </w:pPr>
    </w:lvl>
  </w:abstractNum>
  <w:abstractNum w:abstractNumId="34" w15:restartNumberingAfterBreak="0">
    <w:nsid w:val="66081E5B"/>
    <w:multiLevelType w:val="hybridMultilevel"/>
    <w:tmpl w:val="A1F26092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6" w15:restartNumberingAfterBreak="0">
    <w:nsid w:val="67A86000"/>
    <w:multiLevelType w:val="hybridMultilevel"/>
    <w:tmpl w:val="4B3CBDE4"/>
    <w:lvl w:ilvl="0" w:tplc="4D6ED2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3F495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18CBE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4406F6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EBCD3C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842B3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7386E2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93EE22C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4BA1F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B1D7DB4"/>
    <w:multiLevelType w:val="multilevel"/>
    <w:tmpl w:val="C61460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6CD33BB1"/>
    <w:multiLevelType w:val="multilevel"/>
    <w:tmpl w:val="0EF07C6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14544E7"/>
    <w:multiLevelType w:val="hybridMultilevel"/>
    <w:tmpl w:val="13F895F4"/>
    <w:lvl w:ilvl="0" w:tplc="1972A2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20C91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C30590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278377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430E77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02662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ABA60D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2BE848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1B0EF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2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43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B22282E"/>
    <w:multiLevelType w:val="multilevel"/>
    <w:tmpl w:val="1AD8344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45" w15:restartNumberingAfterBreak="0">
    <w:nsid w:val="7CB16B8B"/>
    <w:multiLevelType w:val="hybridMultilevel"/>
    <w:tmpl w:val="EA08E2C0"/>
    <w:lvl w:ilvl="0" w:tplc="67C09BD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5442E3A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EEE6A4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8723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EE2BAB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C7C6F8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34A93C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5084D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D9288BB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E0900BE"/>
    <w:multiLevelType w:val="hybridMultilevel"/>
    <w:tmpl w:val="29F4E1B8"/>
    <w:lvl w:ilvl="0" w:tplc="E182FA0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D60FF8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A6A4A3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B6EA03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4C7C7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5A2DAC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EFA4E2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424F65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E628A6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42"/>
  </w:num>
  <w:num w:numId="2">
    <w:abstractNumId w:val="34"/>
  </w:num>
  <w:num w:numId="3">
    <w:abstractNumId w:val="33"/>
  </w:num>
  <w:num w:numId="4">
    <w:abstractNumId w:val="18"/>
  </w:num>
  <w:num w:numId="5">
    <w:abstractNumId w:val="6"/>
  </w:num>
  <w:num w:numId="6">
    <w:abstractNumId w:val="0"/>
  </w:num>
  <w:num w:numId="7">
    <w:abstractNumId w:val="23"/>
  </w:num>
  <w:num w:numId="8">
    <w:abstractNumId w:val="13"/>
  </w:num>
  <w:num w:numId="9">
    <w:abstractNumId w:val="10"/>
  </w:num>
  <w:num w:numId="10">
    <w:abstractNumId w:val="12"/>
  </w:num>
  <w:num w:numId="11">
    <w:abstractNumId w:val="29"/>
  </w:num>
  <w:num w:numId="12">
    <w:abstractNumId w:val="45"/>
  </w:num>
  <w:num w:numId="13">
    <w:abstractNumId w:val="22"/>
  </w:num>
  <w:num w:numId="14">
    <w:abstractNumId w:val="46"/>
  </w:num>
  <w:num w:numId="15">
    <w:abstractNumId w:val="5"/>
  </w:num>
  <w:num w:numId="16">
    <w:abstractNumId w:val="8"/>
  </w:num>
  <w:num w:numId="17">
    <w:abstractNumId w:val="15"/>
  </w:num>
  <w:num w:numId="18">
    <w:abstractNumId w:val="3"/>
  </w:num>
  <w:num w:numId="19">
    <w:abstractNumId w:val="31"/>
  </w:num>
  <w:num w:numId="20">
    <w:abstractNumId w:val="28"/>
  </w:num>
  <w:num w:numId="21">
    <w:abstractNumId w:val="36"/>
  </w:num>
  <w:num w:numId="22">
    <w:abstractNumId w:val="1"/>
  </w:num>
  <w:num w:numId="23">
    <w:abstractNumId w:val="25"/>
  </w:num>
  <w:num w:numId="24">
    <w:abstractNumId w:val="44"/>
  </w:num>
  <w:num w:numId="25">
    <w:abstractNumId w:val="30"/>
  </w:num>
  <w:num w:numId="26">
    <w:abstractNumId w:val="24"/>
  </w:num>
  <w:num w:numId="27">
    <w:abstractNumId w:val="20"/>
  </w:num>
  <w:num w:numId="28">
    <w:abstractNumId w:val="11"/>
  </w:num>
  <w:num w:numId="29">
    <w:abstractNumId w:val="37"/>
  </w:num>
  <w:num w:numId="30">
    <w:abstractNumId w:val="19"/>
  </w:num>
  <w:num w:numId="31">
    <w:abstractNumId w:val="43"/>
  </w:num>
  <w:num w:numId="32">
    <w:abstractNumId w:val="27"/>
  </w:num>
  <w:num w:numId="33">
    <w:abstractNumId w:val="14"/>
  </w:num>
  <w:num w:numId="34">
    <w:abstractNumId w:val="32"/>
  </w:num>
  <w:num w:numId="35">
    <w:abstractNumId w:val="7"/>
  </w:num>
  <w:num w:numId="36">
    <w:abstractNumId w:val="2"/>
  </w:num>
  <w:num w:numId="37">
    <w:abstractNumId w:val="21"/>
  </w:num>
  <w:num w:numId="38">
    <w:abstractNumId w:val="35"/>
  </w:num>
  <w:num w:numId="39">
    <w:abstractNumId w:val="17"/>
  </w:num>
  <w:num w:numId="40">
    <w:abstractNumId w:val="41"/>
  </w:num>
  <w:num w:numId="41">
    <w:abstractNumId w:val="9"/>
  </w:num>
  <w:num w:numId="42">
    <w:abstractNumId w:val="40"/>
  </w:num>
  <w:num w:numId="43">
    <w:abstractNumId w:val="39"/>
  </w:num>
  <w:num w:numId="44">
    <w:abstractNumId w:val="16"/>
  </w:num>
  <w:num w:numId="45">
    <w:abstractNumId w:val="38"/>
  </w:num>
  <w:num w:numId="46">
    <w:abstractNumId w:val="4"/>
  </w:num>
  <w:num w:numId="47">
    <w:abstractNumId w:val="2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1617"/>
    <w:rsid w:val="000A79AC"/>
    <w:rsid w:val="0019644D"/>
    <w:rsid w:val="002F527F"/>
    <w:rsid w:val="00487CBB"/>
    <w:rsid w:val="00525B71"/>
    <w:rsid w:val="0053380B"/>
    <w:rsid w:val="005E722C"/>
    <w:rsid w:val="00741617"/>
    <w:rsid w:val="00754F40"/>
    <w:rsid w:val="00853604"/>
    <w:rsid w:val="00894ACB"/>
    <w:rsid w:val="008A76DA"/>
    <w:rsid w:val="00940CD6"/>
    <w:rsid w:val="00A858B6"/>
    <w:rsid w:val="00AA2CF0"/>
    <w:rsid w:val="00AA6A88"/>
    <w:rsid w:val="00C7460C"/>
    <w:rsid w:val="00C97BFC"/>
    <w:rsid w:val="00D67D36"/>
    <w:rsid w:val="00E044E5"/>
    <w:rsid w:val="00E12980"/>
    <w:rsid w:val="00F332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F827756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00000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numPr>
        <w:numId w:val="2"/>
      </w:numPr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595959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AFAFAF" w:themeColor="text1" w:themeTint="50"/>
        <w:left w:val="single" w:sz="4" w:space="0" w:color="AFAFAF" w:themeColor="text1" w:themeTint="50"/>
        <w:bottom w:val="single" w:sz="4" w:space="0" w:color="AFAFAF" w:themeColor="text1" w:themeTint="50"/>
        <w:right w:val="single" w:sz="4" w:space="0" w:color="AFAFAF" w:themeColor="text1" w:themeTint="50"/>
        <w:insideH w:val="single" w:sz="4" w:space="0" w:color="AFAFAF" w:themeColor="text1" w:themeTint="50"/>
        <w:insideV w:val="single" w:sz="4" w:space="0" w:color="AFAFAF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tblPr/>
      <w:tcPr>
        <w:shd w:val="clear" w:color="F2F2F2" w:themeColor="text1" w:themeTint="0D" w:fill="F2F2F2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000000" w:themeColor="text1"/>
        <w:left w:val="none" w:sz="4" w:space="0" w:color="000000" w:themeColor="text1"/>
        <w:bottom w:val="single" w:sz="4" w:space="0" w:color="000000" w:themeColor="text1"/>
        <w:right w:val="none" w:sz="4" w:space="0" w:color="00000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2Vert"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89898" w:themeColor="text1" w:themeTint="67"/>
        <w:left w:val="single" w:sz="4" w:space="0" w:color="989898" w:themeColor="text1" w:themeTint="67"/>
        <w:bottom w:val="single" w:sz="4" w:space="0" w:color="989898" w:themeColor="text1" w:themeTint="67"/>
        <w:right w:val="single" w:sz="4" w:space="0" w:color="989898" w:themeColor="text1" w:themeTint="67"/>
        <w:insideH w:val="single" w:sz="4" w:space="0" w:color="989898" w:themeColor="text1" w:themeTint="67"/>
        <w:insideV w:val="single" w:sz="4" w:space="0" w:color="989898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A6A6A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89898" w:themeColor="text1" w:themeTint="67"/>
          <w:left w:val="single" w:sz="4" w:space="0" w:color="989898" w:themeColor="text1" w:themeTint="67"/>
          <w:bottom w:val="single" w:sz="4" w:space="0" w:color="989898" w:themeColor="text1" w:themeTint="67"/>
          <w:right w:val="single" w:sz="4" w:space="0" w:color="989898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6A6A6A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6A6A6A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A6A6A" w:themeColor="text1" w:themeTint="95"/>
        <w:insideH w:val="single" w:sz="4" w:space="0" w:color="6A6A6A" w:themeColor="text1" w:themeTint="95"/>
        <w:insideV w:val="single" w:sz="4" w:space="0" w:color="6A6A6A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left w:val="single" w:sz="4" w:space="0" w:color="6F6F6F" w:themeColor="text1" w:themeTint="90"/>
        <w:bottom w:val="single" w:sz="4" w:space="0" w:color="6F6F6F" w:themeColor="text1" w:themeTint="90"/>
        <w:right w:val="single" w:sz="4" w:space="0" w:color="6F6F6F" w:themeColor="text1" w:themeTint="90"/>
        <w:insideH w:val="single" w:sz="4" w:space="0" w:color="6F6F6F" w:themeColor="text1" w:themeTint="90"/>
        <w:insideV w:val="single" w:sz="4" w:space="0" w:color="6F6F6F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000000" w:themeColor="text1"/>
          <w:left w:val="single" w:sz="4" w:space="0" w:color="000000" w:themeColor="text1"/>
          <w:bottom w:val="single" w:sz="4" w:space="0" w:color="000000" w:themeColor="text1"/>
          <w:right w:val="single" w:sz="4" w:space="0" w:color="000000" w:themeColor="text1"/>
        </w:tcBorders>
        <w:shd w:val="clear" w:color="000000" w:themeColor="text1" w:fill="00000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34" w:fill="CBCBCB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BFBF" w:themeColor="text1" w:themeTint="40" w:fill="BFBFBF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00000" w:themeColor="text1" w:fill="00000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band1Vert">
      <w:tblPr/>
      <w:tcPr>
        <w:shd w:val="clear" w:color="8A8A8A" w:themeColor="text1" w:themeTint="75" w:fill="8A8A8A" w:themeFill="text1" w:themeFillTint="75"/>
      </w:tcPr>
    </w:tblStylePr>
    <w:tblStylePr w:type="band1Horz">
      <w:tblPr/>
      <w:tcPr>
        <w:shd w:val="clear" w:color="8A8A8A" w:themeColor="text1" w:themeTint="75" w:fill="8A8A8A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left w:val="single" w:sz="4" w:space="0" w:color="7F7F7F" w:themeColor="text1" w:themeTint="80"/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b/>
        <w:color w:val="7F7F7F" w:themeColor="text1" w:themeTint="80" w:themeShade="95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b/>
        <w:color w:val="7F7F7F" w:themeColor="text1" w:themeTint="80" w:themeShade="95"/>
      </w:rPr>
    </w:tblStylePr>
    <w:tblStylePr w:type="firstCol">
      <w:rPr>
        <w:b/>
        <w:color w:val="7F7F7F" w:themeColor="text1" w:themeTint="80" w:themeShade="95"/>
      </w:rPr>
    </w:tblStylePr>
    <w:tblStylePr w:type="lastCol">
      <w:rPr>
        <w:b/>
        <w:color w:val="7F7F7F" w:themeColor="text1" w:themeTint="80" w:themeShade="95"/>
      </w:rPr>
    </w:tblStylePr>
    <w:tblStylePr w:type="band1Vert">
      <w:tblPr/>
      <w:tcPr>
        <w:shd w:val="clear" w:color="CBCBCB" w:themeColor="text1" w:themeTint="34" w:fill="CBCBCB" w:themeFill="text1" w:themeFillTint="34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CBCBCB" w:themeColor="text1" w:themeTint="34" w:fill="CBCBCB" w:themeFill="text1" w:themeFillTint="34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7F7F7F" w:themeColor="text1" w:themeTint="80"/>
        <w:right w:val="single" w:sz="4" w:space="0" w:color="7F7F7F" w:themeColor="text1" w:themeTint="80"/>
        <w:insideH w:val="single" w:sz="4" w:space="0" w:color="7F7F7F" w:themeColor="text1" w:themeTint="80"/>
        <w:insideV w:val="single" w:sz="4" w:space="0" w:color="7F7F7F" w:themeColor="text1" w:themeTint="80"/>
      </w:tblBorders>
    </w:tblPr>
    <w:tblStylePr w:type="fir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0000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0000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F6F6F" w:themeColor="text1" w:themeTint="90"/>
        <w:bottom w:val="single" w:sz="4" w:space="0" w:color="6F6F6F" w:themeColor="text1" w:themeTint="90"/>
        <w:insideH w:val="single" w:sz="4" w:space="0" w:color="6F6F6F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F6F6F" w:themeColor="text1" w:themeTint="90"/>
          <w:left w:val="none" w:sz="4" w:space="0" w:color="000000"/>
          <w:bottom w:val="single" w:sz="4" w:space="0" w:color="6F6F6F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000000" w:themeColor="text1"/>
          <w:right w:val="single" w:sz="4" w:space="0" w:color="00000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000000" w:themeColor="text1"/>
          <w:bottom w:val="single" w:sz="4" w:space="0" w:color="00000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00000" w:themeColor="text1" w:fill="00000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BFBF" w:themeColor="text1" w:themeTint="40" w:fill="BFBFBF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7F7F7F" w:themeColor="text1" w:themeTint="80"/>
        <w:left w:val="single" w:sz="32" w:space="0" w:color="7F7F7F" w:themeColor="text1" w:themeTint="80"/>
        <w:bottom w:val="single" w:sz="32" w:space="0" w:color="7F7F7F" w:themeColor="text1" w:themeTint="80"/>
        <w:right w:val="single" w:sz="32" w:space="0" w:color="7F7F7F" w:themeColor="text1" w:themeTint="80"/>
      </w:tblBorders>
      <w:shd w:val="clear" w:color="7F7F7F" w:themeColor="text1" w:themeTint="80" w:fill="7F7F7F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7F7F7F" w:themeColor="text1" w:themeTint="80"/>
          <w:bottom w:val="single" w:sz="12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7F7F7F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7F7F7F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7F7F7F" w:themeColor="text1" w:themeTint="80" w:fill="7F7F7F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color w:val="000000" w:themeColor="text1"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color w:val="000000" w:themeColor="text1"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color w:val="000000" w:themeColor="text1"/>
      </w:rPr>
    </w:tblStylePr>
    <w:tblStylePr w:type="lastCol">
      <w:rPr>
        <w:b/>
        <w:color w:val="000000" w:themeColor="text1"/>
      </w:r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000000" w:themeColor="text1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00000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7F7F7F" w:themeColor="text1" w:themeTint="80"/>
      </w:tblBorders>
    </w:tblPr>
    <w:tblStylePr w:type="fir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7F7F7F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single" w:sz="4" w:space="0" w:color="7F7F7F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7F7F7F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7F7F7F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7F7F7F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BFBF" w:themeColor="text1" w:themeTint="40" w:fill="BFBFBF" w:themeFill="text1" w:themeFillTint="40"/>
      </w:tcPr>
    </w:tblStylePr>
    <w:tblStylePr w:type="band1Horz">
      <w:rPr>
        <w:rFonts w:ascii="Arial" w:hAnsi="Arial"/>
        <w:color w:val="7F7F7F" w:themeColor="text1" w:themeTint="80" w:themeShade="95"/>
        <w:sz w:val="22"/>
      </w:rPr>
      <w:tblPr/>
      <w:tcPr>
        <w:shd w:val="clear" w:color="BFBFBF" w:themeColor="text1" w:themeTint="40" w:fill="BFBFBF" w:themeFill="text1" w:themeFillTint="40"/>
      </w:tcPr>
    </w:tblStylePr>
    <w:tblStylePr w:type="band2Horz">
      <w:rPr>
        <w:rFonts w:ascii="Arial" w:hAnsi="Arial"/>
        <w:color w:val="7F7F7F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95959" w:themeColor="text1" w:themeTint="A6"/>
        <w:left w:val="single" w:sz="4" w:space="0" w:color="595959" w:themeColor="text1" w:themeTint="A6"/>
        <w:bottom w:val="single" w:sz="4" w:space="0" w:color="595959" w:themeColor="text1" w:themeTint="A6"/>
        <w:right w:val="single" w:sz="4" w:space="0" w:color="595959" w:themeColor="text1" w:themeTint="A6"/>
        <w:insideH w:val="single" w:sz="4" w:space="0" w:color="595959" w:themeColor="text1" w:themeTint="A6"/>
        <w:insideV w:val="single" w:sz="4" w:space="0" w:color="595959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7F7F7F" w:themeColor="text1" w:themeTint="80" w:fill="7F7F7F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2F2F2" w:themeColor="text1" w:themeTint="0D" w:fill="F2F2F2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9D9D9" w:themeColor="text1" w:themeTint="26"/>
        <w:left w:val="single" w:sz="4" w:space="0" w:color="D9D9D9" w:themeColor="text1" w:themeTint="26"/>
        <w:bottom w:val="single" w:sz="4" w:space="0" w:color="D9D9D9" w:themeColor="text1" w:themeTint="26"/>
        <w:right w:val="single" w:sz="4" w:space="0" w:color="D9D9D9" w:themeColor="text1" w:themeTint="26"/>
        <w:insideH w:val="single" w:sz="4" w:space="0" w:color="D9D9D9" w:themeColor="text1" w:themeTint="26"/>
        <w:insideV w:val="single" w:sz="4" w:space="0" w:color="D9D9D9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7F7F7F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7F7F7F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7F7F7F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9D9D9" w:themeColor="text1" w:themeTint="26"/>
          <w:left w:val="single" w:sz="4" w:space="0" w:color="D9D9D9" w:themeColor="text1" w:themeTint="26"/>
          <w:bottom w:val="single" w:sz="4" w:space="0" w:color="D9D9D9" w:themeColor="text1" w:themeTint="26"/>
          <w:right w:val="single" w:sz="4" w:space="0" w:color="D9D9D9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00000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semiHidden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595959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595959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272727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272727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00000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595959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404040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UnresolvedMention">
    <w:name w:val="Unresolved Mention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5.png"/><Relationship Id="rId21" Type="http://schemas.openxmlformats.org/officeDocument/2006/relationships/image" Target="media/image32.png"/><Relationship Id="rId42" Type="http://schemas.openxmlformats.org/officeDocument/2006/relationships/image" Target="media/image13.png"/><Relationship Id="rId47" Type="http://schemas.openxmlformats.org/officeDocument/2006/relationships/image" Target="media/image16.png"/><Relationship Id="rId63" Type="http://schemas.openxmlformats.org/officeDocument/2006/relationships/image" Target="media/image22.png"/><Relationship Id="rId68" Type="http://schemas.openxmlformats.org/officeDocument/2006/relationships/image" Target="media/image240.png"/><Relationship Id="rId16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11" Type="http://schemas.openxmlformats.org/officeDocument/2006/relationships/image" Target="media/image10.emf"/><Relationship Id="rId24" Type="http://schemas.openxmlformats.org/officeDocument/2006/relationships/hyperlink" Target="https://scand.com/ru/company/blog/top-java-frameworks/" TargetMode="External"/><Relationship Id="rId32" Type="http://schemas.openxmlformats.org/officeDocument/2006/relationships/image" Target="media/image8.png"/><Relationship Id="rId37" Type="http://schemas.openxmlformats.org/officeDocument/2006/relationships/image" Target="media/image100.png"/><Relationship Id="rId40" Type="http://schemas.openxmlformats.org/officeDocument/2006/relationships/image" Target="media/image12.png"/><Relationship Id="rId45" Type="http://schemas.openxmlformats.org/officeDocument/2006/relationships/image" Target="media/image140.png"/><Relationship Id="rId53" Type="http://schemas.openxmlformats.org/officeDocument/2006/relationships/image" Target="media/image19.png"/><Relationship Id="rId58" Type="http://schemas.openxmlformats.org/officeDocument/2006/relationships/hyperlink" Target="https://esia.egov66.ru/auth/realms/rgis/broker/esia/endpoint" TargetMode="External"/><Relationship Id="rId66" Type="http://schemas.openxmlformats.org/officeDocument/2006/relationships/image" Target="media/image230.png"/><Relationship Id="rId74" Type="http://schemas.openxmlformats.org/officeDocument/2006/relationships/image" Target="media/image29.png"/><Relationship Id="rId79" Type="http://schemas.openxmlformats.org/officeDocument/2006/relationships/image" Target="media/image31.png"/><Relationship Id="rId5" Type="http://schemas.openxmlformats.org/officeDocument/2006/relationships/webSettings" Target="webSettings.xml"/><Relationship Id="rId61" Type="http://schemas.openxmlformats.org/officeDocument/2006/relationships/image" Target="media/image210.png"/><Relationship Id="rId82" Type="http://schemas.openxmlformats.org/officeDocument/2006/relationships/theme" Target="theme/theme1.xml"/><Relationship Id="rId19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14" Type="http://schemas.openxmlformats.org/officeDocument/2006/relationships/hyperlink" Target="https://www.gosuslugi.ru/" TargetMode="External"/><Relationship Id="rId22" Type="http://schemas.openxmlformats.org/officeDocument/2006/relationships/hyperlink" Target="https://uslugi.egov66.ru/geoserver/master/wfs" TargetMode="External"/><Relationship Id="rId27" Type="http://schemas.openxmlformats.org/officeDocument/2006/relationships/image" Target="media/image50.png"/><Relationship Id="rId30" Type="http://schemas.openxmlformats.org/officeDocument/2006/relationships/image" Target="media/image7.png"/><Relationship Id="rId35" Type="http://schemas.openxmlformats.org/officeDocument/2006/relationships/image" Target="media/image90.png"/><Relationship Id="rId43" Type="http://schemas.openxmlformats.org/officeDocument/2006/relationships/image" Target="media/image130.png"/><Relationship Id="rId48" Type="http://schemas.openxmlformats.org/officeDocument/2006/relationships/image" Target="media/image160.png"/><Relationship Id="rId56" Type="http://schemas.openxmlformats.org/officeDocument/2006/relationships/image" Target="media/image200.png"/><Relationship Id="rId64" Type="http://schemas.openxmlformats.org/officeDocument/2006/relationships/image" Target="media/image220.png"/><Relationship Id="rId69" Type="http://schemas.openxmlformats.org/officeDocument/2006/relationships/image" Target="media/image25.png"/><Relationship Id="rId77" Type="http://schemas.openxmlformats.org/officeDocument/2006/relationships/hyperlink" Target="https://internet.garant.ru/" TargetMode="External"/><Relationship Id="rId8" Type="http://schemas.openxmlformats.org/officeDocument/2006/relationships/hyperlink" Target="https://zakupki.gov.ru/44fz/filestore/public/1.0/download/priz/file.html?uid=DC589E20FC353859E05334548D0AAAD7" TargetMode="External"/><Relationship Id="rId72" Type="http://schemas.openxmlformats.org/officeDocument/2006/relationships/image" Target="media/image27.emf"/><Relationship Id="rId80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image" Target="media/image2.png"/><Relationship Id="rId25" Type="http://schemas.openxmlformats.org/officeDocument/2006/relationships/image" Target="media/image4.png"/><Relationship Id="rId33" Type="http://schemas.openxmlformats.org/officeDocument/2006/relationships/image" Target="media/image80.png"/><Relationship Id="rId38" Type="http://schemas.openxmlformats.org/officeDocument/2006/relationships/image" Target="media/image11.png"/><Relationship Id="rId46" Type="http://schemas.openxmlformats.org/officeDocument/2006/relationships/image" Target="media/image15.png"/><Relationship Id="rId59" Type="http://schemas.openxmlformats.org/officeDocument/2006/relationships/hyperlink" Target="https://esia.gosuslugi.ru/aas/oauth2/te" TargetMode="External"/><Relationship Id="rId67" Type="http://schemas.openxmlformats.org/officeDocument/2006/relationships/image" Target="media/image24.png"/><Relationship Id="rId20" Type="http://schemas.openxmlformats.org/officeDocument/2006/relationships/image" Target="media/image3.png"/><Relationship Id="rId41" Type="http://schemas.openxmlformats.org/officeDocument/2006/relationships/image" Target="media/image120.png"/><Relationship Id="rId54" Type="http://schemas.openxmlformats.org/officeDocument/2006/relationships/image" Target="media/image190.png"/><Relationship Id="rId62" Type="http://schemas.openxmlformats.org/officeDocument/2006/relationships/hyperlink" Target="https://midural.ru/news/vministerstvah/page1/document222264/" TargetMode="External"/><Relationship Id="rId70" Type="http://schemas.openxmlformats.org/officeDocument/2006/relationships/image" Target="media/image250.png"/><Relationship Id="rId75" Type="http://schemas.openxmlformats.org/officeDocument/2006/relationships/hyperlink" Target="mailto:mpre@egov66.ru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://dkrekb.rusoft.tech:8104/intersector/intersector-controller/findIntersect" TargetMode="External"/><Relationship Id="rId28" Type="http://schemas.openxmlformats.org/officeDocument/2006/relationships/image" Target="media/image6.png"/><Relationship Id="rId36" Type="http://schemas.openxmlformats.org/officeDocument/2006/relationships/image" Target="media/image10.png"/><Relationship Id="rId49" Type="http://schemas.openxmlformats.org/officeDocument/2006/relationships/image" Target="media/image17.png"/><Relationship Id="rId57" Type="http://schemas.openxmlformats.org/officeDocument/2006/relationships/hyperlink" Target="https://esia.gosuslugi.ru/aas/oauth2/ac" TargetMode="External"/><Relationship Id="rId31" Type="http://schemas.openxmlformats.org/officeDocument/2006/relationships/image" Target="media/image70.png"/><Relationship Id="rId44" Type="http://schemas.openxmlformats.org/officeDocument/2006/relationships/image" Target="media/image14.png"/><Relationship Id="rId52" Type="http://schemas.openxmlformats.org/officeDocument/2006/relationships/image" Target="media/image180.png"/><Relationship Id="rId60" Type="http://schemas.openxmlformats.org/officeDocument/2006/relationships/image" Target="media/image21.png"/><Relationship Id="rId65" Type="http://schemas.openxmlformats.org/officeDocument/2006/relationships/image" Target="media/image23.png"/><Relationship Id="rId73" Type="http://schemas.openxmlformats.org/officeDocument/2006/relationships/image" Target="media/image28.png"/><Relationship Id="rId78" Type="http://schemas.openxmlformats.org/officeDocument/2006/relationships/hyperlink" Target="https://internet.garant.ru/" TargetMode="External"/><Relationship Id="rId8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hyperlink" Target="https://www.gosuslugi.ru/" TargetMode="External"/><Relationship Id="rId18" Type="http://schemas.openxmlformats.org/officeDocument/2006/relationships/image" Target="media/image27.png"/><Relationship Id="rId39" Type="http://schemas.openxmlformats.org/officeDocument/2006/relationships/image" Target="media/image110.png"/><Relationship Id="rId34" Type="http://schemas.openxmlformats.org/officeDocument/2006/relationships/image" Target="media/image9.png"/><Relationship Id="rId50" Type="http://schemas.openxmlformats.org/officeDocument/2006/relationships/image" Target="media/image18.png"/><Relationship Id="rId55" Type="http://schemas.openxmlformats.org/officeDocument/2006/relationships/image" Target="media/image20.png"/><Relationship Id="rId76" Type="http://schemas.openxmlformats.org/officeDocument/2006/relationships/image" Target="media/image30.png"/><Relationship Id="rId7" Type="http://schemas.openxmlformats.org/officeDocument/2006/relationships/endnotes" Target="endnotes.xml"/><Relationship Id="rId71" Type="http://schemas.openxmlformats.org/officeDocument/2006/relationships/image" Target="media/image26.png"/><Relationship Id="rId2" Type="http://schemas.openxmlformats.org/officeDocument/2006/relationships/numbering" Target="numbering.xml"/><Relationship Id="rId29" Type="http://schemas.openxmlformats.org/officeDocument/2006/relationships/image" Target="media/image60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BAB5ABC-5D1F-4428-A1EE-84039A6B0FE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</TotalTime>
  <Pages>61</Pages>
  <Words>8759</Words>
  <Characters>49930</Characters>
  <Application>Microsoft Office Word</Application>
  <DocSecurity>0</DocSecurity>
  <Lines>416</Lines>
  <Paragraphs>117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58572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 Александрович</cp:lastModifiedBy>
  <cp:revision>614</cp:revision>
  <dcterms:created xsi:type="dcterms:W3CDTF">2024-04-10T03:29:00Z</dcterms:created>
  <dcterms:modified xsi:type="dcterms:W3CDTF">2024-05-20T04:10:00Z</dcterms:modified>
</cp:coreProperties>
</file>